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4B70B" w14:textId="74F3BA98" w:rsidR="00304BC9" w:rsidRDefault="002B7796" w:rsidP="007B182A">
      <w:pPr>
        <w:pStyle w:val="Heading3"/>
        <w:spacing w:before="0"/>
        <w:rPr>
          <w:rFonts w:cs="Arial"/>
          <w:szCs w:val="22"/>
        </w:rPr>
      </w:pPr>
      <w:bookmarkStart w:id="0" w:name="_Toc56014420"/>
      <w:r>
        <w:rPr>
          <w:rFonts w:cs="Arial"/>
          <w:szCs w:val="22"/>
        </w:rPr>
        <w:t>P</w:t>
      </w:r>
      <w:r w:rsidR="00DF1765" w:rsidRPr="000F13A7">
        <w:rPr>
          <w:rFonts w:cs="Arial"/>
          <w:szCs w:val="22"/>
        </w:rPr>
        <w:t>roviding a child safe environment procedure</w:t>
      </w:r>
      <w:bookmarkEnd w:id="0"/>
    </w:p>
    <w:tbl>
      <w:tblPr>
        <w:tblStyle w:val="Tableheader"/>
        <w:tblpPr w:leftFromText="180" w:rightFromText="180" w:vertAnchor="text" w:tblpX="30" w:tblpY="1"/>
        <w:tblW w:w="10485" w:type="dxa"/>
        <w:tblLayout w:type="fixed"/>
        <w:tblLook w:val="04A0" w:firstRow="1" w:lastRow="0" w:firstColumn="1" w:lastColumn="0" w:noHBand="0" w:noVBand="1"/>
      </w:tblPr>
      <w:tblGrid>
        <w:gridCol w:w="3495"/>
        <w:gridCol w:w="3495"/>
        <w:gridCol w:w="3495"/>
      </w:tblGrid>
      <w:tr w:rsidR="00714C98" w:rsidRPr="00816FA3" w14:paraId="3853E2C8" w14:textId="77777777" w:rsidTr="00F93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5" w:type="dxa"/>
          </w:tcPr>
          <w:p w14:paraId="686918A1" w14:textId="77777777" w:rsidR="00714C98" w:rsidRPr="00816FA3" w:rsidRDefault="00714C98" w:rsidP="00F932B9">
            <w:pPr>
              <w:rPr>
                <w:lang w:eastAsia="zh-CN"/>
              </w:rPr>
            </w:pPr>
            <w:r w:rsidRPr="00816FA3">
              <w:t>National Quality Standard</w:t>
            </w:r>
            <w:r w:rsidRPr="00816FA3">
              <w:rPr>
                <w:lang w:eastAsia="zh-CN"/>
              </w:rPr>
              <w:t xml:space="preserve"> Education and Care Services National Law and National Regulations</w:t>
            </w:r>
          </w:p>
        </w:tc>
        <w:tc>
          <w:tcPr>
            <w:tcW w:w="3495" w:type="dxa"/>
          </w:tcPr>
          <w:p w14:paraId="22E2B51A" w14:textId="77777777" w:rsidR="00714C98" w:rsidRPr="00816FA3" w:rsidRDefault="00714C98" w:rsidP="00F932B9">
            <w:pPr>
              <w:cnfStyle w:val="100000000000" w:firstRow="1" w:lastRow="0" w:firstColumn="0" w:lastColumn="0" w:oddVBand="0" w:evenVBand="0" w:oddHBand="0" w:evenHBand="0" w:firstRowFirstColumn="0" w:firstRowLastColumn="0" w:lastRowFirstColumn="0" w:lastRowLastColumn="0"/>
              <w:rPr>
                <w:lang w:eastAsia="zh-CN"/>
              </w:rPr>
            </w:pPr>
            <w:r w:rsidRPr="00816FA3">
              <w:t>Associated department policy, procedure or guideline</w:t>
            </w:r>
          </w:p>
        </w:tc>
        <w:tc>
          <w:tcPr>
            <w:tcW w:w="3495" w:type="dxa"/>
          </w:tcPr>
          <w:p w14:paraId="6E4A6D66" w14:textId="77777777" w:rsidR="00714C98" w:rsidRPr="00816FA3" w:rsidRDefault="00714C98" w:rsidP="00F932B9">
            <w:pPr>
              <w:cnfStyle w:val="100000000000" w:firstRow="1" w:lastRow="0" w:firstColumn="0" w:lastColumn="0" w:oddVBand="0" w:evenVBand="0" w:oddHBand="0" w:evenHBand="0" w:firstRowFirstColumn="0" w:firstRowLastColumn="0" w:lastRowFirstColumn="0" w:lastRowLastColumn="0"/>
              <w:rPr>
                <w:color w:val="FFFFFF" w:themeColor="background1"/>
                <w:lang w:eastAsia="zh-CN"/>
              </w:rPr>
            </w:pPr>
            <w:r w:rsidRPr="00816FA3">
              <w:t>Reference document(s) and/or advice from a recognised authority</w:t>
            </w:r>
          </w:p>
        </w:tc>
      </w:tr>
      <w:tr w:rsidR="00714C98" w:rsidRPr="00816FA3" w14:paraId="23E2AFFE" w14:textId="77777777" w:rsidTr="00F9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5" w:type="dxa"/>
          </w:tcPr>
          <w:p w14:paraId="052FEEE6" w14:textId="77777777" w:rsidR="00714C98" w:rsidRPr="00816FA3" w:rsidRDefault="00714C98" w:rsidP="00F932B9">
            <w:pPr>
              <w:rPr>
                <w:b/>
              </w:rPr>
            </w:pPr>
            <w:r w:rsidRPr="00816FA3">
              <w:t>NQS: 2.2, 3.1</w:t>
            </w:r>
          </w:p>
          <w:p w14:paraId="1AEC91AC" w14:textId="77777777" w:rsidR="00714C98" w:rsidRPr="00816FA3" w:rsidRDefault="00714C98" w:rsidP="00F932B9">
            <w:pPr>
              <w:rPr>
                <w:b/>
              </w:rPr>
            </w:pPr>
            <w:r w:rsidRPr="00816FA3">
              <w:t>Law Section: 162A, 165, 166, 167</w:t>
            </w:r>
          </w:p>
          <w:p w14:paraId="009D3C18" w14:textId="77777777" w:rsidR="00714C98" w:rsidRPr="00816FA3" w:rsidRDefault="00714C98" w:rsidP="00F932B9">
            <w:pPr>
              <w:pStyle w:val="BodyText"/>
            </w:pPr>
            <w:r w:rsidRPr="00714C98">
              <w:rPr>
                <w:rFonts w:ascii="Montserrat" w:eastAsiaTheme="minorHAnsi" w:hAnsi="Montserrat" w:cstheme="minorBidi"/>
                <w:sz w:val="20"/>
                <w:lang w:eastAsia="en-US" w:bidi="ar-SA"/>
              </w:rPr>
              <w:t>Regulations: 84, 103, 105, 109, 115</w:t>
            </w:r>
          </w:p>
        </w:tc>
        <w:tc>
          <w:tcPr>
            <w:tcW w:w="3495" w:type="dxa"/>
          </w:tcPr>
          <w:p w14:paraId="2B171892" w14:textId="77777777" w:rsidR="00714C98" w:rsidRPr="00816FA3" w:rsidRDefault="00714C98" w:rsidP="00F932B9">
            <w:pPr>
              <w:cnfStyle w:val="000000100000" w:firstRow="0" w:lastRow="0" w:firstColumn="0" w:lastColumn="0" w:oddVBand="0" w:evenVBand="0" w:oddHBand="1" w:evenHBand="0" w:firstRowFirstColumn="0" w:firstRowLastColumn="0" w:lastRowFirstColumn="0" w:lastRowLastColumn="0"/>
            </w:pPr>
            <w:r w:rsidRPr="00816FA3">
              <w:t>Leading and operating department preschool guidelines</w:t>
            </w:r>
          </w:p>
          <w:p w14:paraId="30166731"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1" w:history="1">
              <w:r w:rsidR="00714C98" w:rsidRPr="00816FA3">
                <w:rPr>
                  <w:rStyle w:val="Hyperlink"/>
                </w:rPr>
                <w:t>Child Protection policy – Responding to and reporting students at risk of harm</w:t>
              </w:r>
            </w:hyperlink>
          </w:p>
          <w:p w14:paraId="66819316"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2" w:history="1">
              <w:r w:rsidR="00714C98" w:rsidRPr="00816FA3">
                <w:rPr>
                  <w:rStyle w:val="Hyperlink"/>
                </w:rPr>
                <w:t>Child Protection – Allegations against employees</w:t>
              </w:r>
            </w:hyperlink>
          </w:p>
          <w:p w14:paraId="13F491BE"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3" w:history="1">
              <w:r w:rsidR="00714C98" w:rsidRPr="00816FA3">
                <w:rPr>
                  <w:rStyle w:val="Hyperlink"/>
                </w:rPr>
                <w:t>Working with Children Check policy</w:t>
              </w:r>
            </w:hyperlink>
          </w:p>
          <w:p w14:paraId="2887E09E"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4" w:history="1">
              <w:r w:rsidR="00714C98" w:rsidRPr="00816FA3">
                <w:rPr>
                  <w:rStyle w:val="Hyperlink"/>
                </w:rPr>
                <w:t>Department web page – Child Protection</w:t>
              </w:r>
            </w:hyperlink>
          </w:p>
          <w:p w14:paraId="7FC0E8E2" w14:textId="77777777" w:rsidR="00714C98" w:rsidRPr="00816FA3" w:rsidRDefault="00714C98" w:rsidP="00F932B9">
            <w:pPr>
              <w:pStyle w:val="BodyText"/>
              <w:cnfStyle w:val="000000100000" w:firstRow="0" w:lastRow="0" w:firstColumn="0" w:lastColumn="0" w:oddVBand="0" w:evenVBand="0" w:oddHBand="1" w:evenHBand="0" w:firstRowFirstColumn="0" w:firstRowLastColumn="0" w:lastRowFirstColumn="0" w:lastRowLastColumn="0"/>
              <w:rPr>
                <w:rStyle w:val="Hyperlink"/>
              </w:rPr>
            </w:pPr>
          </w:p>
        </w:tc>
        <w:tc>
          <w:tcPr>
            <w:tcW w:w="3495" w:type="dxa"/>
          </w:tcPr>
          <w:p w14:paraId="26B31DFD" w14:textId="77777777" w:rsidR="00714C98" w:rsidRPr="00816FA3" w:rsidRDefault="00714C98" w:rsidP="00F932B9">
            <w:pPr>
              <w:cnfStyle w:val="000000100000" w:firstRow="0" w:lastRow="0" w:firstColumn="0" w:lastColumn="0" w:oddVBand="0" w:evenVBand="0" w:oddHBand="1" w:evenHBand="0" w:firstRowFirstColumn="0" w:firstRowLastColumn="0" w:lastRowFirstColumn="0" w:lastRowLastColumn="0"/>
            </w:pPr>
            <w:r w:rsidRPr="00816FA3">
              <w:t>ACECQA information sheets:</w:t>
            </w:r>
          </w:p>
          <w:p w14:paraId="40923E5D" w14:textId="77777777" w:rsidR="00714C98" w:rsidRPr="00816FA3" w:rsidRDefault="0029102C" w:rsidP="00F932B9">
            <w:pPr>
              <w:pStyle w:val="ListBullet"/>
              <w:cnfStyle w:val="000000100000" w:firstRow="0" w:lastRow="0" w:firstColumn="0" w:lastColumn="0" w:oddVBand="0" w:evenVBand="0" w:oddHBand="1" w:evenHBand="0" w:firstRowFirstColumn="0" w:firstRowLastColumn="0" w:lastRowFirstColumn="0" w:lastRowLastColumn="0"/>
              <w:rPr>
                <w:rStyle w:val="Hyperlink"/>
              </w:rPr>
            </w:pPr>
            <w:hyperlink r:id="rId15" w:history="1">
              <w:r w:rsidR="00714C98">
                <w:rPr>
                  <w:rStyle w:val="Hyperlink"/>
                </w:rPr>
                <w:t>Active supervision – Ensuring safety and promoting learning [PDF 910 KB]</w:t>
              </w:r>
            </w:hyperlink>
          </w:p>
          <w:p w14:paraId="456F4C41" w14:textId="77777777" w:rsidR="00714C98" w:rsidRPr="00816FA3" w:rsidRDefault="0029102C" w:rsidP="00F932B9">
            <w:pPr>
              <w:pStyle w:val="ListBullet"/>
              <w:cnfStyle w:val="000000100000" w:firstRow="0" w:lastRow="0" w:firstColumn="0" w:lastColumn="0" w:oddVBand="0" w:evenVBand="0" w:oddHBand="1" w:evenHBand="0" w:firstRowFirstColumn="0" w:firstRowLastColumn="0" w:lastRowFirstColumn="0" w:lastRowLastColumn="0"/>
              <w:rPr>
                <w:rStyle w:val="Hyperlink"/>
              </w:rPr>
            </w:pPr>
            <w:hyperlink r:id="rId16" w:history="1">
              <w:r w:rsidR="00714C98">
                <w:rPr>
                  <w:rStyle w:val="Hyperlink"/>
                </w:rPr>
                <w:t>Minimising the risk of children being mistakenly locked in or out of service premises [PDF 478 KB]</w:t>
              </w:r>
            </w:hyperlink>
          </w:p>
          <w:p w14:paraId="59CD249E"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pPr>
            <w:hyperlink r:id="rId17" w:history="1">
              <w:proofErr w:type="spellStart"/>
              <w:r w:rsidR="00714C98" w:rsidRPr="00816FA3">
                <w:rPr>
                  <w:rStyle w:val="Hyperlink"/>
                </w:rPr>
                <w:t>Kidsafe</w:t>
              </w:r>
              <w:proofErr w:type="spellEnd"/>
              <w:r w:rsidR="00714C98" w:rsidRPr="00816FA3">
                <w:rPr>
                  <w:rStyle w:val="Hyperlink"/>
                </w:rPr>
                <w:t xml:space="preserve"> NSW</w:t>
              </w:r>
            </w:hyperlink>
          </w:p>
          <w:p w14:paraId="2E02946C"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8" w:history="1">
              <w:r w:rsidR="00714C98" w:rsidRPr="00816FA3">
                <w:rPr>
                  <w:rStyle w:val="Hyperlink"/>
                </w:rPr>
                <w:t>Implementing the Child Safe Standards – A guide for early childhood education and outside school hours care services [PDF 3.7 MB]</w:t>
              </w:r>
            </w:hyperlink>
            <w:r w:rsidR="00714C98" w:rsidRPr="00816FA3">
              <w:rPr>
                <w:rStyle w:val="Hyperlink"/>
              </w:rPr>
              <w:t xml:space="preserve"> </w:t>
            </w:r>
          </w:p>
          <w:p w14:paraId="3404B09A"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19" w:history="1">
              <w:r w:rsidR="00714C98" w:rsidRPr="00816FA3">
                <w:rPr>
                  <w:rStyle w:val="Hyperlink"/>
                </w:rPr>
                <w:t>Keeping our kids safe – Cultural safety and the national principles for child safe organisations [PDF 13.1 MB]</w:t>
              </w:r>
            </w:hyperlink>
          </w:p>
          <w:p w14:paraId="32F7D4B8" w14:textId="77777777" w:rsidR="00714C98" w:rsidRPr="00816FA3" w:rsidRDefault="0029102C" w:rsidP="00F932B9">
            <w:pPr>
              <w:cnfStyle w:val="000000100000" w:firstRow="0" w:lastRow="0" w:firstColumn="0" w:lastColumn="0" w:oddVBand="0" w:evenVBand="0" w:oddHBand="1" w:evenHBand="0" w:firstRowFirstColumn="0" w:firstRowLastColumn="0" w:lastRowFirstColumn="0" w:lastRowLastColumn="0"/>
              <w:rPr>
                <w:rStyle w:val="Hyperlink"/>
              </w:rPr>
            </w:pPr>
            <w:hyperlink r:id="rId20" w:history="1">
              <w:r w:rsidR="00714C98" w:rsidRPr="00816FA3">
                <w:rPr>
                  <w:rStyle w:val="Hyperlink"/>
                </w:rPr>
                <w:t>ACECQA information sheet – Embedding the national child safe principles</w:t>
              </w:r>
            </w:hyperlink>
          </w:p>
          <w:p w14:paraId="68A86956" w14:textId="77777777" w:rsidR="00714C98" w:rsidRPr="00816FA3" w:rsidRDefault="00714C98" w:rsidP="00714C98">
            <w:pPr>
              <w:cnfStyle w:val="000000100000" w:firstRow="0" w:lastRow="0" w:firstColumn="0" w:lastColumn="0" w:oddVBand="0" w:evenVBand="0" w:oddHBand="1" w:evenHBand="0" w:firstRowFirstColumn="0" w:firstRowLastColumn="0" w:lastRowFirstColumn="0" w:lastRowLastColumn="0"/>
              <w:rPr>
                <w:rStyle w:val="Hyperlink"/>
              </w:rPr>
            </w:pPr>
            <w:r w:rsidRPr="00714C98">
              <w:t xml:space="preserve">ACECQA’s policy and procedures guidelines – </w:t>
            </w:r>
            <w:hyperlink r:id="rId21">
              <w:r w:rsidRPr="00816FA3">
                <w:rPr>
                  <w:rStyle w:val="Hyperlink"/>
                </w:rPr>
                <w:t>Providing a child safe environment [PDF 217 KB]</w:t>
              </w:r>
            </w:hyperlink>
          </w:p>
          <w:p w14:paraId="1FDE07EC" w14:textId="77777777" w:rsidR="00714C98" w:rsidRPr="00816FA3" w:rsidRDefault="0029102C" w:rsidP="00714C98">
            <w:pPr>
              <w:cnfStyle w:val="000000100000" w:firstRow="0" w:lastRow="0" w:firstColumn="0" w:lastColumn="0" w:oddVBand="0" w:evenVBand="0" w:oddHBand="1" w:evenHBand="0" w:firstRowFirstColumn="0" w:firstRowLastColumn="0" w:lastRowFirstColumn="0" w:lastRowLastColumn="0"/>
            </w:pPr>
            <w:hyperlink r:id="rId22" w:history="1">
              <w:r w:rsidR="00714C98" w:rsidRPr="00816FA3">
                <w:rPr>
                  <w:rStyle w:val="Hyperlink"/>
                </w:rPr>
                <w:t>Department of Communities and Justice – signs of abuse</w:t>
              </w:r>
            </w:hyperlink>
          </w:p>
        </w:tc>
      </w:tr>
    </w:tbl>
    <w:p w14:paraId="68FD519F" w14:textId="77777777" w:rsidR="005F5504" w:rsidRPr="005F5504" w:rsidRDefault="005F5504" w:rsidP="005F5504">
      <w:pPr>
        <w:pStyle w:val="paragraph"/>
        <w:rPr>
          <w:lang w:eastAsia="en-US"/>
        </w:rPr>
      </w:pPr>
    </w:p>
    <w:tbl>
      <w:tblPr>
        <w:tblStyle w:val="Tableheader"/>
        <w:tblpPr w:leftFromText="180" w:rightFromText="180" w:vertAnchor="text" w:tblpX="30" w:tblpY="1"/>
        <w:tblOverlap w:val="never"/>
        <w:tblW w:w="10485" w:type="dxa"/>
        <w:tblLook w:val="04A0" w:firstRow="1" w:lastRow="0" w:firstColumn="1" w:lastColumn="0" w:noHBand="0" w:noVBand="1"/>
        <w:tblCaption w:val="Procedure template table"/>
      </w:tblPr>
      <w:tblGrid>
        <w:gridCol w:w="1923"/>
        <w:gridCol w:w="8562"/>
      </w:tblGrid>
      <w:tr w:rsidR="00DF1765" w:rsidRPr="000F13A7" w14:paraId="31A509D4" w14:textId="77777777" w:rsidTr="30AE0FD9">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EEAF6" w:themeFill="accent5" w:themeFillTint="33"/>
          </w:tcPr>
          <w:p w14:paraId="6C952B25" w14:textId="77777777" w:rsidR="00DF1765" w:rsidRPr="000F13A7" w:rsidRDefault="00DF1765" w:rsidP="007B0159">
            <w:pPr>
              <w:spacing w:line="276" w:lineRule="auto"/>
              <w:rPr>
                <w:rFonts w:cs="Arial"/>
                <w:b/>
                <w:bCs/>
                <w:szCs w:val="22"/>
                <w:lang w:eastAsia="zh-CN"/>
              </w:rPr>
            </w:pPr>
            <w:r w:rsidRPr="000F13A7">
              <w:rPr>
                <w:rFonts w:cs="Arial"/>
                <w:b/>
                <w:bCs/>
                <w:szCs w:val="22"/>
                <w:lang w:eastAsia="zh-CN"/>
              </w:rPr>
              <w:t>Staff roles and responsibilities</w:t>
            </w:r>
          </w:p>
        </w:tc>
      </w:tr>
      <w:tr w:rsidR="002E6690" w:rsidRPr="000F13A7" w14:paraId="493A2CCF" w14:textId="77777777" w:rsidTr="30AE0FD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left w:val="single" w:sz="4" w:space="0" w:color="auto"/>
              <w:bottom w:val="single" w:sz="4" w:space="0" w:color="auto"/>
              <w:right w:val="single" w:sz="4" w:space="0" w:color="auto"/>
            </w:tcBorders>
          </w:tcPr>
          <w:p w14:paraId="43C45AF6" w14:textId="77777777" w:rsidR="002E6690" w:rsidRPr="000F13A7" w:rsidRDefault="002E6690" w:rsidP="002E6690">
            <w:pPr>
              <w:spacing w:after="192" w:line="276" w:lineRule="auto"/>
              <w:rPr>
                <w:rFonts w:cs="Arial"/>
                <w:b/>
                <w:bCs/>
                <w:szCs w:val="22"/>
                <w:lang w:eastAsia="zh-CN"/>
              </w:rPr>
            </w:pPr>
            <w:r w:rsidRPr="000F13A7">
              <w:rPr>
                <w:rFonts w:cs="Arial"/>
                <w:b/>
                <w:bCs/>
                <w:szCs w:val="22"/>
                <w:lang w:eastAsia="zh-CN"/>
              </w:rPr>
              <w:t>School principal</w:t>
            </w:r>
          </w:p>
          <w:p w14:paraId="1EA38D30" w14:textId="48EF32BB" w:rsidR="002E6690" w:rsidRPr="000F13A7" w:rsidRDefault="002E6690" w:rsidP="002E6690">
            <w:pPr>
              <w:spacing w:line="276" w:lineRule="auto"/>
              <w:rPr>
                <w:rFonts w:cs="Arial"/>
                <w:b/>
                <w:szCs w:val="22"/>
                <w:lang w:eastAsia="zh-CN"/>
              </w:rPr>
            </w:pPr>
          </w:p>
        </w:tc>
        <w:tc>
          <w:tcPr>
            <w:tcW w:w="8562" w:type="dxa"/>
            <w:tcBorders>
              <w:top w:val="single" w:sz="4" w:space="0" w:color="auto"/>
              <w:left w:val="single" w:sz="4" w:space="0" w:color="auto"/>
              <w:bottom w:val="single" w:sz="4" w:space="0" w:color="auto"/>
              <w:right w:val="single" w:sz="4" w:space="0" w:color="auto"/>
            </w:tcBorders>
          </w:tcPr>
          <w:p w14:paraId="2F3B644E" w14:textId="77777777" w:rsidR="002E6690" w:rsidRPr="000F13A7" w:rsidRDefault="002E6690" w:rsidP="002E6690">
            <w:pPr>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0F13A7">
              <w:rPr>
                <w:rFonts w:cs="Arial"/>
                <w:sz w:val="22"/>
                <w:szCs w:val="22"/>
              </w:rPr>
              <w:t xml:space="preserve">The principal as Nominated Supervisor, Educational Leader and Responsible Person holds primary responsibility for the preschool. </w:t>
            </w:r>
          </w:p>
          <w:p w14:paraId="1483DD6E" w14:textId="77777777" w:rsidR="002E6690" w:rsidRPr="000F13A7" w:rsidRDefault="002E6690" w:rsidP="002E6690">
            <w:pPr>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0F13A7">
              <w:rPr>
                <w:rFonts w:cs="Arial"/>
                <w:sz w:val="22"/>
                <w:szCs w:val="22"/>
              </w:rPr>
              <w:t>The principal is responsible for ensuring:</w:t>
            </w:r>
          </w:p>
          <w:p w14:paraId="21D27751" w14:textId="77777777" w:rsidR="002E6690" w:rsidRPr="000F13A7" w:rsidRDefault="002E6690" w:rsidP="001A58B8">
            <w:pPr>
              <w:pStyle w:val="ListParagraph"/>
              <w:numPr>
                <w:ilvl w:val="0"/>
                <w:numId w:val="7"/>
              </w:numPr>
              <w:spacing w:before="80" w:after="80" w:line="276" w:lineRule="auto"/>
              <w:mirrorIndents/>
              <w:textboxTightWrap w:val="allLines"/>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sidRPr="000F13A7">
              <w:rPr>
                <w:rFonts w:ascii="Montserrat" w:hAnsi="Montserrat"/>
                <w:sz w:val="22"/>
                <w:szCs w:val="22"/>
              </w:rPr>
              <w:t>the preschool is compliant with legislative standards related to this procedure at all times</w:t>
            </w:r>
          </w:p>
          <w:p w14:paraId="2238144D" w14:textId="77777777" w:rsidR="002E6690" w:rsidRPr="000F13A7" w:rsidRDefault="002E6690" w:rsidP="001A58B8">
            <w:pPr>
              <w:pStyle w:val="ListParagraph"/>
              <w:numPr>
                <w:ilvl w:val="0"/>
                <w:numId w:val="7"/>
              </w:numPr>
              <w:spacing w:before="80" w:after="80" w:line="276" w:lineRule="auto"/>
              <w:mirrorIndents/>
              <w:textboxTightWrap w:val="allLines"/>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sidRPr="000F13A7">
              <w:rPr>
                <w:rFonts w:ascii="Montserrat" w:hAnsi="Montserrat"/>
                <w:sz w:val="22"/>
                <w:szCs w:val="22"/>
              </w:rPr>
              <w:t xml:space="preserve">all staff involved in the preschool are familiar with and implement </w:t>
            </w:r>
            <w:r w:rsidRPr="000F13A7">
              <w:rPr>
                <w:rFonts w:ascii="Montserrat" w:hAnsi="Montserrat"/>
                <w:sz w:val="22"/>
                <w:szCs w:val="22"/>
              </w:rPr>
              <w:lastRenderedPageBreak/>
              <w:t>this procedure</w:t>
            </w:r>
          </w:p>
          <w:p w14:paraId="5C6F9873" w14:textId="77777777" w:rsidR="002E6690" w:rsidRDefault="002E6690" w:rsidP="001A58B8">
            <w:pPr>
              <w:numPr>
                <w:ilvl w:val="0"/>
                <w:numId w:val="6"/>
              </w:numPr>
              <w:spacing w:line="276" w:lineRule="auto"/>
              <w:mirrorIndents/>
              <w:cnfStyle w:val="000000100000" w:firstRow="0" w:lastRow="0" w:firstColumn="0" w:lastColumn="0" w:oddVBand="0" w:evenVBand="0" w:oddHBand="1" w:evenHBand="0" w:firstRowFirstColumn="0" w:firstRowLastColumn="0" w:lastRowFirstColumn="0" w:lastRowLastColumn="0"/>
              <w:rPr>
                <w:rFonts w:cs="Arial"/>
                <w:sz w:val="22"/>
                <w:szCs w:val="22"/>
              </w:rPr>
            </w:pPr>
            <w:r w:rsidRPr="000F13A7">
              <w:rPr>
                <w:rFonts w:cs="Arial"/>
                <w:sz w:val="22"/>
                <w:szCs w:val="22"/>
              </w:rPr>
              <w:t>all procedures are current and reviewed as part of a continuous cycle of self- assessment.</w:t>
            </w:r>
          </w:p>
          <w:p w14:paraId="6D614FAA" w14:textId="403862BF" w:rsidR="002E6690" w:rsidRPr="008F5194" w:rsidRDefault="002E6690" w:rsidP="001A58B8">
            <w:pPr>
              <w:numPr>
                <w:ilvl w:val="0"/>
                <w:numId w:val="6"/>
              </w:numPr>
              <w:spacing w:line="276" w:lineRule="auto"/>
              <w:mirrorIndents/>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 xml:space="preserve">These tasks may be delegated to other members of the preschool team, but the responsibility sits with the principal. </w:t>
            </w:r>
          </w:p>
        </w:tc>
      </w:tr>
      <w:tr w:rsidR="002E6690" w:rsidRPr="000F13A7" w14:paraId="3B3BF5D8" w14:textId="77777777" w:rsidTr="30AE0FD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4E31139A" w14:textId="77777777" w:rsidR="002E6690" w:rsidRPr="000F13A7" w:rsidRDefault="002E6690" w:rsidP="002E6690">
            <w:pPr>
              <w:spacing w:line="276" w:lineRule="auto"/>
              <w:rPr>
                <w:rFonts w:cs="Arial"/>
                <w:b/>
                <w:bCs/>
                <w:szCs w:val="22"/>
                <w:lang w:eastAsia="zh-CN"/>
              </w:rPr>
            </w:pPr>
            <w:r w:rsidRPr="000F13A7">
              <w:rPr>
                <w:rFonts w:cs="Arial"/>
                <w:b/>
                <w:bCs/>
                <w:szCs w:val="22"/>
                <w:lang w:eastAsia="zh-CN"/>
              </w:rPr>
              <w:lastRenderedPageBreak/>
              <w:t>Preschool supervisor</w:t>
            </w:r>
          </w:p>
          <w:p w14:paraId="44B3841D" w14:textId="2432D0EF" w:rsidR="002E6690" w:rsidRPr="000F13A7" w:rsidRDefault="002E6690" w:rsidP="002E6690">
            <w:pPr>
              <w:spacing w:line="276" w:lineRule="auto"/>
              <w:rPr>
                <w:rFonts w:cs="Arial"/>
                <w:szCs w:val="22"/>
                <w:lang w:eastAsia="zh-CN"/>
              </w:rPr>
            </w:pPr>
          </w:p>
        </w:tc>
        <w:tc>
          <w:tcPr>
            <w:tcW w:w="8562" w:type="dxa"/>
            <w:shd w:val="clear" w:color="auto" w:fill="auto"/>
          </w:tcPr>
          <w:p w14:paraId="173488DE" w14:textId="77777777" w:rsidR="002E6690" w:rsidRPr="006E77EE" w:rsidRDefault="002E6690" w:rsidP="002E6690">
            <w:pPr>
              <w:spacing w:line="276"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0F13A7">
              <w:rPr>
                <w:rFonts w:cs="Arial"/>
                <w:sz w:val="22"/>
                <w:szCs w:val="22"/>
              </w:rPr>
              <w:t xml:space="preserve">The </w:t>
            </w:r>
            <w:r w:rsidRPr="006E77EE">
              <w:rPr>
                <w:rFonts w:cs="Arial"/>
                <w:sz w:val="22"/>
                <w:szCs w:val="22"/>
              </w:rPr>
              <w:t xml:space="preserve">preschool supervisor supports the principal in their role and is responsible for leading the review of this procedure through a process of self-assessment and critical reflection. This </w:t>
            </w:r>
            <w:r>
              <w:rPr>
                <w:rFonts w:cs="Arial"/>
                <w:sz w:val="22"/>
                <w:szCs w:val="22"/>
              </w:rPr>
              <w:t>could include</w:t>
            </w:r>
            <w:r w:rsidRPr="006E77EE">
              <w:rPr>
                <w:rFonts w:cs="Arial"/>
                <w:sz w:val="22"/>
                <w:szCs w:val="22"/>
              </w:rPr>
              <w:t xml:space="preserve">: </w:t>
            </w:r>
          </w:p>
          <w:p w14:paraId="55737CBF" w14:textId="77777777" w:rsidR="002E6690" w:rsidRPr="006E77EE" w:rsidRDefault="002E6690" w:rsidP="001A58B8">
            <w:pPr>
              <w:pStyle w:val="ListParagraph"/>
              <w:numPr>
                <w:ilvl w:val="0"/>
                <w:numId w:val="9"/>
              </w:numPr>
              <w:spacing w:before="80" w:after="8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sz w:val="22"/>
                <w:szCs w:val="22"/>
              </w:rPr>
            </w:pPr>
            <w:r w:rsidRPr="006E77EE">
              <w:rPr>
                <w:rFonts w:ascii="Montserrat" w:hAnsi="Montserrat"/>
                <w:sz w:val="22"/>
                <w:szCs w:val="22"/>
              </w:rPr>
              <w:t>analysing complaints, incidents or issues and what the implications are for the updates to this procedure</w:t>
            </w:r>
          </w:p>
          <w:p w14:paraId="4A858BE5" w14:textId="77777777" w:rsidR="002E6690" w:rsidRPr="006E77EE" w:rsidRDefault="002E6690" w:rsidP="001A58B8">
            <w:pPr>
              <w:pStyle w:val="ListParagraph"/>
              <w:numPr>
                <w:ilvl w:val="0"/>
                <w:numId w:val="9"/>
              </w:numPr>
              <w:spacing w:before="80" w:after="8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sz w:val="22"/>
                <w:szCs w:val="22"/>
              </w:rPr>
            </w:pPr>
            <w:r w:rsidRPr="006E77EE">
              <w:rPr>
                <w:rFonts w:ascii="Montserrat" w:hAnsi="Montserrat"/>
                <w:sz w:val="22"/>
                <w:szCs w:val="22"/>
              </w:rPr>
              <w:t>reflecting on how this procedure is informed by relevant recognised authorities</w:t>
            </w:r>
          </w:p>
          <w:p w14:paraId="0054A83D" w14:textId="77777777" w:rsidR="002E6690" w:rsidRPr="006E77EE" w:rsidRDefault="002E6690" w:rsidP="001A58B8">
            <w:pPr>
              <w:pStyle w:val="ListParagraph"/>
              <w:numPr>
                <w:ilvl w:val="0"/>
                <w:numId w:val="9"/>
              </w:numPr>
              <w:spacing w:before="80" w:after="8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sz w:val="22"/>
                <w:szCs w:val="22"/>
              </w:rPr>
            </w:pPr>
            <w:r w:rsidRPr="006E77EE">
              <w:rPr>
                <w:rFonts w:ascii="Montserrat" w:hAnsi="Montserrat"/>
                <w:sz w:val="22"/>
                <w:szCs w:val="22"/>
              </w:rPr>
              <w:t>planning and discussing ways to engage with families and communities, including how changes are communicated</w:t>
            </w:r>
          </w:p>
          <w:p w14:paraId="05B2E65B" w14:textId="4AC6C9AE" w:rsidR="002E6690" w:rsidRPr="008F5194" w:rsidRDefault="002E6690" w:rsidP="001A58B8">
            <w:pPr>
              <w:pStyle w:val="ListParagraph"/>
              <w:numPr>
                <w:ilvl w:val="0"/>
                <w:numId w:val="9"/>
              </w:numPr>
              <w:spacing w:before="80" w:after="8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sz w:val="22"/>
                <w:szCs w:val="22"/>
              </w:rPr>
            </w:pPr>
            <w:r w:rsidRPr="006E77EE">
              <w:rPr>
                <w:rFonts w:ascii="Montserrat" w:hAnsi="Montserrat"/>
                <w:sz w:val="22"/>
                <w:szCs w:val="22"/>
              </w:rPr>
              <w:t>developing strategies to induct all staff when procedures are updated to ensure practice is embedded.</w:t>
            </w:r>
          </w:p>
        </w:tc>
      </w:tr>
      <w:tr w:rsidR="002E6690" w:rsidRPr="000F13A7" w14:paraId="3F06C564" w14:textId="77777777" w:rsidTr="30AE0FD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left w:val="single" w:sz="4" w:space="0" w:color="auto"/>
              <w:bottom w:val="single" w:sz="4" w:space="0" w:color="auto"/>
              <w:right w:val="single" w:sz="4" w:space="0" w:color="auto"/>
            </w:tcBorders>
          </w:tcPr>
          <w:p w14:paraId="473407C8" w14:textId="77777777" w:rsidR="002E6690" w:rsidRPr="000F13A7" w:rsidRDefault="002E6690" w:rsidP="002E6690">
            <w:pPr>
              <w:spacing w:line="276" w:lineRule="auto"/>
              <w:rPr>
                <w:rFonts w:cs="Arial"/>
                <w:b/>
                <w:bCs/>
                <w:szCs w:val="22"/>
                <w:lang w:eastAsia="zh-CN"/>
              </w:rPr>
            </w:pPr>
            <w:r w:rsidRPr="000F13A7">
              <w:rPr>
                <w:rFonts w:cs="Arial"/>
                <w:b/>
                <w:bCs/>
                <w:szCs w:val="22"/>
                <w:lang w:eastAsia="zh-CN"/>
              </w:rPr>
              <w:t>Preschool educators</w:t>
            </w:r>
          </w:p>
          <w:p w14:paraId="4054AE2F" w14:textId="7DDAF784" w:rsidR="002E6690" w:rsidRPr="000F13A7" w:rsidRDefault="002E6690" w:rsidP="002E6690">
            <w:pPr>
              <w:spacing w:line="276" w:lineRule="auto"/>
              <w:rPr>
                <w:rFonts w:cs="Arial"/>
                <w:szCs w:val="22"/>
                <w:lang w:eastAsia="zh-CN"/>
              </w:rPr>
            </w:pPr>
          </w:p>
        </w:tc>
        <w:tc>
          <w:tcPr>
            <w:tcW w:w="8562" w:type="dxa"/>
            <w:tcBorders>
              <w:top w:val="single" w:sz="4" w:space="0" w:color="auto"/>
              <w:left w:val="single" w:sz="4" w:space="0" w:color="auto"/>
              <w:bottom w:val="single" w:sz="4" w:space="0" w:color="auto"/>
              <w:right w:val="single" w:sz="4" w:space="0" w:color="auto"/>
            </w:tcBorders>
          </w:tcPr>
          <w:p w14:paraId="5DF00D8B" w14:textId="77777777" w:rsidR="002E6690" w:rsidRPr="000F13A7" w:rsidRDefault="002E6690" w:rsidP="002E6690">
            <w:pPr>
              <w:spacing w:line="276"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0F13A7">
              <w:rPr>
                <w:rFonts w:cs="Arial"/>
                <w:sz w:val="22"/>
                <w:szCs w:val="22"/>
              </w:rPr>
              <w:t>The preschool educators are responsible for working with leadership to ensure:</w:t>
            </w:r>
          </w:p>
          <w:p w14:paraId="5D4463AA" w14:textId="77777777" w:rsidR="002E6690" w:rsidRPr="000F13A7" w:rsidRDefault="002E6690" w:rsidP="001A58B8">
            <w:pPr>
              <w:pStyle w:val="ListParagraph"/>
              <w:numPr>
                <w:ilvl w:val="0"/>
                <w:numId w:val="8"/>
              </w:numPr>
              <w:spacing w:before="80" w:after="80"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sidRPr="000F13A7">
              <w:rPr>
                <w:rFonts w:ascii="Montserrat" w:hAnsi="Montserrat"/>
                <w:sz w:val="22"/>
                <w:szCs w:val="22"/>
              </w:rPr>
              <w:t>all staff in the preschool and daily practices comply with this procedure</w:t>
            </w:r>
          </w:p>
          <w:p w14:paraId="23B04641" w14:textId="77777777" w:rsidR="002E6690" w:rsidRPr="000F13A7" w:rsidRDefault="002E6690" w:rsidP="001A58B8">
            <w:pPr>
              <w:pStyle w:val="ListParagraph"/>
              <w:numPr>
                <w:ilvl w:val="0"/>
                <w:numId w:val="8"/>
              </w:numPr>
              <w:spacing w:before="80" w:after="80"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this procedure is stored in a way that is accessible to all</w:t>
            </w:r>
            <w:r w:rsidRPr="000F13A7">
              <w:rPr>
                <w:rFonts w:ascii="Montserrat" w:hAnsi="Montserrat"/>
                <w:sz w:val="22"/>
                <w:szCs w:val="22"/>
              </w:rPr>
              <w:t xml:space="preserve"> staff, families, visitors and volunteers</w:t>
            </w:r>
          </w:p>
          <w:p w14:paraId="3C83E8C1" w14:textId="77777777" w:rsidR="002E6690" w:rsidRPr="000F13A7" w:rsidRDefault="002E6690" w:rsidP="001A58B8">
            <w:pPr>
              <w:pStyle w:val="ListParagraph"/>
              <w:numPr>
                <w:ilvl w:val="0"/>
                <w:numId w:val="6"/>
              </w:numPr>
              <w:spacing w:before="80" w:after="80"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they are</w:t>
            </w:r>
            <w:r w:rsidRPr="000F13A7">
              <w:rPr>
                <w:rFonts w:ascii="Montserrat" w:hAnsi="Montserrat"/>
                <w:sz w:val="22"/>
                <w:szCs w:val="22"/>
              </w:rPr>
              <w:t xml:space="preserve"> actively involved in the review of this procedure, as required, or at least annually</w:t>
            </w:r>
          </w:p>
          <w:p w14:paraId="3DFD71E2" w14:textId="2B851659" w:rsidR="002E6690" w:rsidRPr="008F5194" w:rsidRDefault="002E6690" w:rsidP="001A58B8">
            <w:pPr>
              <w:pStyle w:val="ListParagraph"/>
              <w:numPr>
                <w:ilvl w:val="0"/>
                <w:numId w:val="6"/>
              </w:numPr>
              <w:spacing w:before="80" w:after="80"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000F13A7">
              <w:rPr>
                <w:rFonts w:ascii="Montserrat" w:hAnsi="Montserrat"/>
                <w:sz w:val="22"/>
                <w:szCs w:val="22"/>
              </w:rPr>
              <w:t>details of this procedure’s review are documented.</w:t>
            </w:r>
          </w:p>
        </w:tc>
      </w:tr>
      <w:tr w:rsidR="00DF1765" w:rsidRPr="000F13A7" w14:paraId="0C009672" w14:textId="77777777" w:rsidTr="30AE0FD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EEAF6" w:themeFill="accent5" w:themeFillTint="33"/>
          </w:tcPr>
          <w:p w14:paraId="01CF6273" w14:textId="77777777" w:rsidR="00DF1765" w:rsidRPr="000F13A7" w:rsidRDefault="00DF1765" w:rsidP="7B1AB72D">
            <w:pPr>
              <w:spacing w:line="276" w:lineRule="auto"/>
              <w:rPr>
                <w:rFonts w:cs="Arial"/>
                <w:b/>
                <w:bCs/>
              </w:rPr>
            </w:pPr>
            <w:r w:rsidRPr="7B1AB72D">
              <w:rPr>
                <w:rFonts w:cs="Arial"/>
                <w:b/>
                <w:bCs/>
                <w:lang w:eastAsia="zh-CN"/>
              </w:rPr>
              <w:t>Procedure</w:t>
            </w:r>
          </w:p>
        </w:tc>
      </w:tr>
      <w:tr w:rsidR="00DF1765" w:rsidRPr="000F13A7" w14:paraId="62EA5FF8" w14:textId="77777777" w:rsidTr="30AE0FD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left w:val="single" w:sz="4" w:space="0" w:color="auto"/>
              <w:bottom w:val="single" w:sz="4" w:space="0" w:color="auto"/>
              <w:right w:val="single" w:sz="4" w:space="0" w:color="auto"/>
            </w:tcBorders>
          </w:tcPr>
          <w:p w14:paraId="0D983D88" w14:textId="77777777" w:rsidR="00DF1765" w:rsidRPr="000F13A7" w:rsidRDefault="00DF1765" w:rsidP="007B0159">
            <w:pPr>
              <w:spacing w:line="276" w:lineRule="auto"/>
              <w:rPr>
                <w:rFonts w:cs="Arial"/>
                <w:b/>
                <w:bCs/>
                <w:szCs w:val="22"/>
                <w:lang w:eastAsia="zh-CN"/>
              </w:rPr>
            </w:pPr>
            <w:r w:rsidRPr="000F13A7">
              <w:rPr>
                <w:rFonts w:cs="Arial"/>
                <w:b/>
                <w:bCs/>
                <w:szCs w:val="22"/>
                <w:lang w:eastAsia="zh-CN"/>
              </w:rPr>
              <w:t>Adequate supervision</w:t>
            </w:r>
          </w:p>
        </w:tc>
        <w:tc>
          <w:tcPr>
            <w:tcW w:w="8562" w:type="dxa"/>
            <w:tcBorders>
              <w:top w:val="single" w:sz="4" w:space="0" w:color="auto"/>
              <w:left w:val="single" w:sz="4" w:space="0" w:color="auto"/>
              <w:bottom w:val="single" w:sz="4" w:space="0" w:color="auto"/>
              <w:right w:val="single" w:sz="4" w:space="0" w:color="auto"/>
            </w:tcBorders>
          </w:tcPr>
          <w:p w14:paraId="247D31A9" w14:textId="77777777" w:rsidR="00DF1765" w:rsidRPr="000F13A7" w:rsidRDefault="00DF1765" w:rsidP="001A58B8">
            <w:pPr>
              <w:pStyle w:val="BodyText"/>
              <w:numPr>
                <w:ilvl w:val="0"/>
                <w:numId w:val="11"/>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The preschool children are adequately supervised at all times.</w:t>
            </w:r>
          </w:p>
          <w:p w14:paraId="47C490E4" w14:textId="77777777" w:rsidR="00630920" w:rsidRPr="00630920" w:rsidRDefault="00DF1765" w:rsidP="001A58B8">
            <w:pPr>
              <w:pStyle w:val="BodyText"/>
              <w:numPr>
                <w:ilvl w:val="0"/>
                <w:numId w:val="11"/>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 supervision plan is in place to support active supervision. It makes note of areas and activities which require closer supervision, as well as arrangements for specific times of the day (arrivals, departures, pack – away) or situations (a sick child needs to be isolated from the group, some children are sleeping). </w:t>
            </w:r>
          </w:p>
          <w:p w14:paraId="2139811B" w14:textId="77777777" w:rsidR="001300CB" w:rsidRPr="001300CB" w:rsidRDefault="00DF1765" w:rsidP="001A58B8">
            <w:pPr>
              <w:pStyle w:val="BodyText"/>
              <w:numPr>
                <w:ilvl w:val="0"/>
                <w:numId w:val="11"/>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 staff roster ensures a ratio of one educator for each ten children is maintained at all times the preschool is open, including during planned educator breaks. </w:t>
            </w:r>
            <w:r w:rsidR="001300CB" w:rsidRPr="7B1AB72D">
              <w:t xml:space="preserve"> </w:t>
            </w:r>
          </w:p>
          <w:p w14:paraId="78A7019A" w14:textId="00037F5B" w:rsidR="001300CB" w:rsidRPr="001300CB" w:rsidRDefault="001300CB" w:rsidP="001A58B8">
            <w:pPr>
              <w:pStyle w:val="BodyText"/>
              <w:numPr>
                <w:ilvl w:val="1"/>
                <w:numId w:val="11"/>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Teachers are relieved for lunch and/or recess by a teacher from the school as per the weekly duty roster. </w:t>
            </w:r>
          </w:p>
          <w:p w14:paraId="2206334A" w14:textId="56792168" w:rsidR="00DF1765" w:rsidRPr="001300CB" w:rsidRDefault="001300CB" w:rsidP="001A58B8">
            <w:pPr>
              <w:pStyle w:val="BodyText"/>
              <w:numPr>
                <w:ilvl w:val="1"/>
                <w:numId w:val="11"/>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SLSOs are relieved for a lunch and recess break by a suitably qualified SLSO or teacher from the school. </w:t>
            </w:r>
          </w:p>
        </w:tc>
      </w:tr>
      <w:tr w:rsidR="00DF1765" w:rsidRPr="000F13A7" w14:paraId="339DB236" w14:textId="77777777" w:rsidTr="30AE0FD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54708EE0" w14:textId="77777777" w:rsidR="00DF1765" w:rsidRPr="000F13A7" w:rsidRDefault="00DF1765" w:rsidP="05EE347E">
            <w:pPr>
              <w:spacing w:after="0" w:line="276" w:lineRule="auto"/>
              <w:rPr>
                <w:rFonts w:cs="Arial"/>
                <w:b/>
                <w:bCs/>
                <w:lang w:eastAsia="zh-CN"/>
              </w:rPr>
            </w:pPr>
            <w:r w:rsidRPr="05EE347E">
              <w:rPr>
                <w:rFonts w:cs="Arial"/>
                <w:b/>
                <w:bCs/>
                <w:lang w:eastAsia="zh-CN"/>
              </w:rPr>
              <w:t>Child protection</w:t>
            </w:r>
          </w:p>
        </w:tc>
        <w:tc>
          <w:tcPr>
            <w:tcW w:w="8562" w:type="dxa"/>
            <w:shd w:val="clear" w:color="auto" w:fill="auto"/>
          </w:tcPr>
          <w:p w14:paraId="65064EC4" w14:textId="77777777" w:rsidR="005E1051" w:rsidRPr="005E1051" w:rsidRDefault="005E1051" w:rsidP="005E1051">
            <w:pPr>
              <w:spacing w:after="0" w:line="276" w:lineRule="auto"/>
              <w:mirrorIndents/>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r w:rsidRPr="007B25FE">
              <w:rPr>
                <w:b/>
                <w:bCs/>
                <w:color w:val="000000" w:themeColor="text1"/>
                <w:sz w:val="22"/>
                <w:szCs w:val="22"/>
              </w:rPr>
              <w:t>Training</w:t>
            </w:r>
          </w:p>
          <w:p w14:paraId="3E08B45B" w14:textId="77777777" w:rsidR="005E1051" w:rsidRPr="005E1051" w:rsidRDefault="005E1051" w:rsidP="001A58B8">
            <w:pPr>
              <w:pStyle w:val="ListParagraph"/>
              <w:numPr>
                <w:ilvl w:val="0"/>
                <w:numId w:val="12"/>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05E1051">
              <w:rPr>
                <w:rFonts w:ascii="Montserrat" w:hAnsi="Montserrat"/>
                <w:color w:val="000000" w:themeColor="text1"/>
                <w:sz w:val="22"/>
                <w:szCs w:val="22"/>
              </w:rPr>
              <w:t>All teaching, non-teaching, ongoing and casual staff complete the department’s child protection induction training on commencing with the department, and then mandatory updates annually.</w:t>
            </w:r>
          </w:p>
          <w:p w14:paraId="6EFBEA43" w14:textId="77777777" w:rsidR="005E1051" w:rsidRPr="005E1051" w:rsidRDefault="005E1051" w:rsidP="001A58B8">
            <w:pPr>
              <w:pStyle w:val="ListParagraph"/>
              <w:numPr>
                <w:ilvl w:val="0"/>
                <w:numId w:val="12"/>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05E1051">
              <w:rPr>
                <w:rFonts w:ascii="Montserrat" w:hAnsi="Montserrat"/>
                <w:color w:val="000000" w:themeColor="text1"/>
                <w:sz w:val="22"/>
                <w:szCs w:val="22"/>
              </w:rPr>
              <w:lastRenderedPageBreak/>
              <w:t xml:space="preserve">Preschool educators are encouraged and supported to raise and discuss any child protection concerns they have with their supervisor or principal. </w:t>
            </w:r>
          </w:p>
          <w:p w14:paraId="6679EE29" w14:textId="3A756A05" w:rsidR="006A39DF" w:rsidRPr="007B25FE" w:rsidRDefault="00941978" w:rsidP="001A58B8">
            <w:pPr>
              <w:pStyle w:val="ListParagraph"/>
              <w:numPr>
                <w:ilvl w:val="1"/>
                <w:numId w:val="12"/>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Child protection and code of conduct training occurs on Term 1 staff development days and reviewed as required.</w:t>
            </w:r>
          </w:p>
          <w:p w14:paraId="73F1A970" w14:textId="347ECECE" w:rsidR="00941978" w:rsidRPr="007B25FE" w:rsidRDefault="00941978" w:rsidP="001A58B8">
            <w:pPr>
              <w:pStyle w:val="ListParagraph"/>
              <w:numPr>
                <w:ilvl w:val="1"/>
                <w:numId w:val="12"/>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Weekly preschool meetings include </w:t>
            </w:r>
            <w:r w:rsidR="000F03AE" w:rsidRPr="05EE347E">
              <w:rPr>
                <w:rFonts w:ascii="Montserrat" w:hAnsi="Montserrat"/>
                <w:color w:val="000000" w:themeColor="text1"/>
                <w:sz w:val="22"/>
                <w:szCs w:val="22"/>
              </w:rPr>
              <w:t xml:space="preserve">discussions about </w:t>
            </w:r>
            <w:r w:rsidR="007B25FE" w:rsidRPr="05EE347E">
              <w:rPr>
                <w:rFonts w:ascii="Montserrat" w:hAnsi="Montserrat"/>
                <w:color w:val="000000" w:themeColor="text1"/>
                <w:sz w:val="22"/>
                <w:szCs w:val="22"/>
              </w:rPr>
              <w:t xml:space="preserve">children and provide regular opportunities for staff to raise concerns about specific children, in addition to informal conversations. </w:t>
            </w:r>
          </w:p>
          <w:p w14:paraId="7E0FBF40" w14:textId="1973A073" w:rsidR="007B25FE" w:rsidRPr="004827B6" w:rsidRDefault="007B25FE" w:rsidP="05EE347E">
            <w:pPr>
              <w:spacing w:after="0" w:line="276" w:lineRule="auto"/>
              <w:mirrorIndents/>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r w:rsidRPr="05EE347E">
              <w:rPr>
                <w:b/>
                <w:bCs/>
                <w:color w:val="000000" w:themeColor="text1"/>
                <w:sz w:val="22"/>
                <w:szCs w:val="22"/>
              </w:rPr>
              <w:t>Mandatory reporters</w:t>
            </w:r>
          </w:p>
          <w:p w14:paraId="2256D487" w14:textId="77777777" w:rsidR="00724256" w:rsidRPr="00F237C2" w:rsidRDefault="00724256" w:rsidP="001A58B8">
            <w:pPr>
              <w:pStyle w:val="ListParagraph"/>
              <w:numPr>
                <w:ilvl w:val="0"/>
                <w:numId w:val="13"/>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As a mandatory reporter, each staff member, volunteer or education student will inform the principal if they have reasonable grounds to suspect any risk of harm to a child or young person. </w:t>
            </w:r>
          </w:p>
          <w:p w14:paraId="782402DA" w14:textId="77777777" w:rsidR="00724256" w:rsidRPr="00F237C2" w:rsidRDefault="00724256" w:rsidP="001A58B8">
            <w:pPr>
              <w:pStyle w:val="ListParagraph"/>
              <w:numPr>
                <w:ilvl w:val="0"/>
                <w:numId w:val="13"/>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The principal will then apply the department’s child protection policy – </w:t>
            </w:r>
            <w:hyperlink r:id="rId23">
              <w:r w:rsidRPr="05EE347E">
                <w:rPr>
                  <w:rStyle w:val="Hyperlink"/>
                  <w:rFonts w:ascii="Montserrat" w:hAnsi="Montserrat"/>
                  <w:sz w:val="22"/>
                  <w:szCs w:val="22"/>
                </w:rPr>
                <w:t>Child Protection: Responding to and reporting students at risk of harm</w:t>
              </w:r>
            </w:hyperlink>
            <w:r w:rsidRPr="05EE347E">
              <w:rPr>
                <w:rFonts w:ascii="Montserrat" w:hAnsi="Montserrat"/>
                <w:b/>
                <w:bCs/>
                <w:color w:val="000000" w:themeColor="text1"/>
                <w:sz w:val="22"/>
                <w:szCs w:val="22"/>
              </w:rPr>
              <w:t xml:space="preserve"> </w:t>
            </w:r>
            <w:r w:rsidRPr="05EE347E">
              <w:rPr>
                <w:rFonts w:ascii="Montserrat" w:hAnsi="Montserrat"/>
                <w:color w:val="000000" w:themeColor="text1"/>
                <w:sz w:val="22"/>
                <w:szCs w:val="22"/>
              </w:rPr>
              <w:t xml:space="preserve"> </w:t>
            </w:r>
          </w:p>
          <w:p w14:paraId="188E4DCC" w14:textId="77777777" w:rsidR="00724256" w:rsidRPr="00F237C2" w:rsidRDefault="00724256" w:rsidP="001A58B8">
            <w:pPr>
              <w:pStyle w:val="ListParagraph"/>
              <w:numPr>
                <w:ilvl w:val="0"/>
                <w:numId w:val="13"/>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As described in this policy, the principal will use appropriate tools such as the online </w:t>
            </w:r>
            <w:hyperlink r:id="rId24">
              <w:r w:rsidRPr="05EE347E">
                <w:rPr>
                  <w:rStyle w:val="Hyperlink"/>
                  <w:rFonts w:ascii="Montserrat" w:hAnsi="Montserrat"/>
                  <w:sz w:val="22"/>
                  <w:szCs w:val="22"/>
                </w:rPr>
                <w:t>Mandatory Reporter Guide</w:t>
              </w:r>
            </w:hyperlink>
            <w:r w:rsidRPr="05EE347E">
              <w:rPr>
                <w:rFonts w:ascii="Montserrat" w:hAnsi="Montserrat"/>
                <w:color w:val="000000" w:themeColor="text1"/>
                <w:sz w:val="22"/>
                <w:szCs w:val="22"/>
              </w:rPr>
              <w:t xml:space="preserve">, professional judgement or specialist advice to determine if concerns about the safety, welfare or wellbeing of the child constitutes risk of significant harm. If they do, the principal will report to the NSW Department of Communities and Justice (DCJ). </w:t>
            </w:r>
          </w:p>
          <w:p w14:paraId="264B5477" w14:textId="77777777" w:rsidR="00724256" w:rsidRPr="00F237C2" w:rsidRDefault="00724256" w:rsidP="001A58B8">
            <w:pPr>
              <w:pStyle w:val="ListParagraph"/>
              <w:numPr>
                <w:ilvl w:val="0"/>
                <w:numId w:val="13"/>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The principal will let the person who made the report know the action taken. If a staff member believes that the principal has not reported risk of significant harm concerns to the DCJ, they must report directly to DCJ themselves. </w:t>
            </w:r>
          </w:p>
          <w:p w14:paraId="4ABA48F6" w14:textId="77777777" w:rsidR="004827B6" w:rsidRPr="004827B6" w:rsidRDefault="004827B6" w:rsidP="05EE347E">
            <w:pPr>
              <w:spacing w:after="0" w:line="276" w:lineRule="auto"/>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r w:rsidRPr="05EE347E">
              <w:rPr>
                <w:b/>
                <w:bCs/>
                <w:color w:val="000000" w:themeColor="text1"/>
                <w:sz w:val="22"/>
                <w:szCs w:val="22"/>
              </w:rPr>
              <w:t>Reportable conduct</w:t>
            </w:r>
          </w:p>
          <w:p w14:paraId="678DEFD7"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All staff, volunteers and education students who become aware of an allegation of a child protection nature about themselves or another employee must inform the principal.</w:t>
            </w:r>
          </w:p>
          <w:p w14:paraId="4B36E937"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On receiving a report of reportable conduct, the principal will apply the department policy – </w:t>
            </w:r>
            <w:hyperlink r:id="rId25">
              <w:r w:rsidRPr="05EE347E">
                <w:rPr>
                  <w:rStyle w:val="Hyperlink"/>
                  <w:rFonts w:ascii="Montserrat" w:hAnsi="Montserrat"/>
                  <w:sz w:val="22"/>
                  <w:szCs w:val="22"/>
                </w:rPr>
                <w:t xml:space="preserve">Child Protection: Allegations Against Employees. </w:t>
              </w:r>
            </w:hyperlink>
            <w:r w:rsidRPr="05EE347E">
              <w:rPr>
                <w:rFonts w:ascii="Montserrat" w:hAnsi="Montserrat"/>
                <w:color w:val="000000" w:themeColor="text1"/>
                <w:sz w:val="22"/>
                <w:szCs w:val="22"/>
              </w:rPr>
              <w:t xml:space="preserve"> </w:t>
            </w:r>
          </w:p>
          <w:p w14:paraId="149DC238"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If an allegation involves the principal, the staff member must inform another supervisor or suitable person, such as the Director Educational Leadership (DEL) within that network. </w:t>
            </w:r>
          </w:p>
          <w:p w14:paraId="03308CA7"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Principals must immediately report allegations against a staff member or volunteer of a child protection nature to Professional and Ethical Standards (PES) using the </w:t>
            </w:r>
            <w:hyperlink r:id="rId26">
              <w:r w:rsidRPr="05EE347E">
                <w:rPr>
                  <w:rStyle w:val="Hyperlink"/>
                  <w:rFonts w:ascii="Montserrat" w:hAnsi="Montserrat"/>
                  <w:sz w:val="22"/>
                  <w:szCs w:val="22"/>
                </w:rPr>
                <w:t>PES Reporting guide</w:t>
              </w:r>
            </w:hyperlink>
            <w:r w:rsidRPr="05EE347E">
              <w:rPr>
                <w:rFonts w:ascii="Montserrat" w:hAnsi="Montserrat"/>
                <w:color w:val="000000" w:themeColor="text1"/>
                <w:sz w:val="22"/>
                <w:szCs w:val="22"/>
              </w:rPr>
              <w:t xml:space="preserve">.  </w:t>
            </w:r>
          </w:p>
          <w:p w14:paraId="78909FE2"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PES ensure the department’s statutory responsibilities are met, including notifying the Office of Children’s Guardian of reportable conduct under the </w:t>
            </w:r>
            <w:r w:rsidRPr="05EE347E">
              <w:rPr>
                <w:rFonts w:ascii="Montserrat" w:hAnsi="Montserrat"/>
                <w:i/>
                <w:iCs/>
                <w:color w:val="000000" w:themeColor="text1"/>
                <w:sz w:val="22"/>
                <w:szCs w:val="22"/>
              </w:rPr>
              <w:t>Children's Guardian Act 2019</w:t>
            </w:r>
            <w:r w:rsidRPr="05EE347E">
              <w:rPr>
                <w:rFonts w:ascii="Montserrat" w:hAnsi="Montserrat"/>
                <w:color w:val="000000" w:themeColor="text1"/>
                <w:sz w:val="22"/>
                <w:szCs w:val="22"/>
              </w:rPr>
              <w:t xml:space="preserve">. </w:t>
            </w:r>
          </w:p>
          <w:p w14:paraId="5F528A4D" w14:textId="77777777" w:rsidR="004827B6" w:rsidRPr="00F237C2" w:rsidRDefault="004827B6" w:rsidP="001A58B8">
            <w:pPr>
              <w:pStyle w:val="ListParagraph"/>
              <w:numPr>
                <w:ilvl w:val="0"/>
                <w:numId w:val="15"/>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Principals must report to NSW Police and/or Child Protection Helpline if the child is at risk of significant harm.</w:t>
            </w:r>
          </w:p>
          <w:p w14:paraId="68B7D9EF" w14:textId="77777777" w:rsidR="004827B6" w:rsidRDefault="004827B6" w:rsidP="004827B6">
            <w:pPr>
              <w:spacing w:after="0" w:line="276" w:lineRule="auto"/>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p>
          <w:p w14:paraId="15416D83" w14:textId="77777777" w:rsidR="004827B6" w:rsidRDefault="004827B6" w:rsidP="004827B6">
            <w:pPr>
              <w:spacing w:after="0" w:line="276" w:lineRule="auto"/>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p>
          <w:p w14:paraId="7C909DC9" w14:textId="7030A546" w:rsidR="004827B6" w:rsidRPr="004827B6" w:rsidRDefault="004827B6" w:rsidP="05EE347E">
            <w:pPr>
              <w:spacing w:after="0" w:line="276" w:lineRule="auto"/>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r w:rsidRPr="05EE347E">
              <w:rPr>
                <w:b/>
                <w:bCs/>
                <w:color w:val="000000" w:themeColor="text1"/>
                <w:sz w:val="22"/>
                <w:szCs w:val="22"/>
              </w:rPr>
              <w:lastRenderedPageBreak/>
              <w:t xml:space="preserve">Notification to the Regulatory Authority </w:t>
            </w:r>
          </w:p>
          <w:p w14:paraId="530224D9" w14:textId="77777777" w:rsidR="004827B6" w:rsidRPr="00F237C2" w:rsidRDefault="004827B6" w:rsidP="001A58B8">
            <w:pPr>
              <w:pStyle w:val="ListParagraph"/>
              <w:numPr>
                <w:ilvl w:val="0"/>
                <w:numId w:val="17"/>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 xml:space="preserve">Notification must be to Early Learning (email earlylearning@det.nsw.edu.au or phone 1300 083 698) when: </w:t>
            </w:r>
          </w:p>
          <w:p w14:paraId="144C8A5A" w14:textId="77777777" w:rsidR="004827B6" w:rsidRPr="004827B6" w:rsidRDefault="004827B6" w:rsidP="001A58B8">
            <w:pPr>
              <w:numPr>
                <w:ilvl w:val="0"/>
                <w:numId w:val="14"/>
              </w:numPr>
              <w:spacing w:after="0" w:line="276" w:lineRule="auto"/>
              <w:mirrorIndents/>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5EE347E">
              <w:rPr>
                <w:color w:val="000000" w:themeColor="text1"/>
                <w:sz w:val="22"/>
                <w:szCs w:val="22"/>
              </w:rPr>
              <w:t>a staff member reasonably believes that physical or sexual abuse of a child has or is occurring at the preschool</w:t>
            </w:r>
          </w:p>
          <w:p w14:paraId="5764594A" w14:textId="77777777" w:rsidR="004827B6" w:rsidRPr="004827B6" w:rsidRDefault="004827B6" w:rsidP="001A58B8">
            <w:pPr>
              <w:numPr>
                <w:ilvl w:val="0"/>
                <w:numId w:val="14"/>
              </w:numPr>
              <w:spacing w:after="0" w:line="276" w:lineRule="auto"/>
              <w:mirrorIndents/>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5EE347E">
              <w:rPr>
                <w:color w:val="000000" w:themeColor="text1"/>
                <w:sz w:val="22"/>
                <w:szCs w:val="22"/>
              </w:rPr>
              <w:t>an allegation or complaint is made that physical or sexual abuse of a child has or is occurring at the preschool</w:t>
            </w:r>
          </w:p>
          <w:p w14:paraId="3FC2475F" w14:textId="77777777" w:rsidR="004827B6" w:rsidRPr="004827B6" w:rsidRDefault="004827B6" w:rsidP="05EE347E">
            <w:pPr>
              <w:spacing w:after="0" w:line="276" w:lineRule="auto"/>
              <w:cnfStyle w:val="000000010000" w:firstRow="0" w:lastRow="0" w:firstColumn="0" w:lastColumn="0" w:oddVBand="0" w:evenVBand="0" w:oddHBand="0" w:evenHBand="1" w:firstRowFirstColumn="0" w:firstRowLastColumn="0" w:lastRowFirstColumn="0" w:lastRowLastColumn="0"/>
              <w:rPr>
                <w:b/>
                <w:bCs/>
                <w:color w:val="000000" w:themeColor="text1"/>
                <w:sz w:val="22"/>
                <w:szCs w:val="22"/>
              </w:rPr>
            </w:pPr>
            <w:r w:rsidRPr="05EE347E">
              <w:rPr>
                <w:b/>
                <w:bCs/>
                <w:color w:val="000000" w:themeColor="text1"/>
                <w:sz w:val="22"/>
                <w:szCs w:val="22"/>
              </w:rPr>
              <w:t>Record keeping</w:t>
            </w:r>
          </w:p>
          <w:p w14:paraId="5A6D713A" w14:textId="168598F7" w:rsidR="00F93F21" w:rsidRPr="004827B6" w:rsidRDefault="004827B6" w:rsidP="001A58B8">
            <w:pPr>
              <w:pStyle w:val="ListParagraph"/>
              <w:numPr>
                <w:ilvl w:val="0"/>
                <w:numId w:val="16"/>
              </w:numPr>
              <w:spacing w:before="80"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Records relating to child sexual abuse that has or is alleged to have occurred within the preschool will be kept for at least 45 years from the date the record was created.</w:t>
            </w:r>
          </w:p>
        </w:tc>
      </w:tr>
      <w:tr w:rsidR="00DF1765" w:rsidRPr="000F13A7" w14:paraId="0F646FE0" w14:textId="77777777" w:rsidTr="30AE0FD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tcBorders>
              <w:top w:val="single" w:sz="4" w:space="0" w:color="auto"/>
              <w:left w:val="single" w:sz="4" w:space="0" w:color="auto"/>
              <w:bottom w:val="single" w:sz="4" w:space="0" w:color="auto"/>
              <w:right w:val="single" w:sz="4" w:space="0" w:color="auto"/>
            </w:tcBorders>
          </w:tcPr>
          <w:p w14:paraId="43CA89EC" w14:textId="77777777" w:rsidR="00DF1765" w:rsidRPr="000F13A7" w:rsidRDefault="00DF1765" w:rsidP="05EE347E">
            <w:pPr>
              <w:spacing w:after="0" w:line="276" w:lineRule="auto"/>
              <w:rPr>
                <w:rFonts w:cs="Arial"/>
                <w:b/>
                <w:bCs/>
                <w:lang w:eastAsia="zh-CN"/>
              </w:rPr>
            </w:pPr>
            <w:r w:rsidRPr="05EE347E">
              <w:rPr>
                <w:rFonts w:cs="Arial"/>
                <w:b/>
                <w:bCs/>
                <w:lang w:eastAsia="zh-CN"/>
              </w:rPr>
              <w:lastRenderedPageBreak/>
              <w:t>Working with children checks</w:t>
            </w:r>
          </w:p>
        </w:tc>
        <w:tc>
          <w:tcPr>
            <w:tcW w:w="8562" w:type="dxa"/>
            <w:tcBorders>
              <w:top w:val="single" w:sz="4" w:space="0" w:color="auto"/>
              <w:left w:val="single" w:sz="4" w:space="0" w:color="auto"/>
              <w:bottom w:val="single" w:sz="4" w:space="0" w:color="auto"/>
              <w:right w:val="single" w:sz="4" w:space="0" w:color="auto"/>
            </w:tcBorders>
          </w:tcPr>
          <w:p w14:paraId="54D43EE2" w14:textId="2AAA56A6" w:rsidR="512D1202" w:rsidRPr="00C64C94" w:rsidRDefault="00DF1765" w:rsidP="001A58B8">
            <w:pPr>
              <w:pStyle w:val="ListParagraph"/>
              <w:numPr>
                <w:ilvl w:val="0"/>
                <w:numId w:val="12"/>
              </w:numPr>
              <w:spacing w:before="80" w:after="0" w:line="276" w:lineRule="auto"/>
              <w:ind w:left="513"/>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All department staff hold a current </w:t>
            </w:r>
            <w:r w:rsidRPr="7B1AB72D">
              <w:rPr>
                <w:rFonts w:ascii="Montserrat" w:hAnsi="Montserrat"/>
                <w:i/>
                <w:iCs/>
                <w:sz w:val="22"/>
                <w:szCs w:val="22"/>
              </w:rPr>
              <w:t>Working with Children Check</w:t>
            </w:r>
            <w:r w:rsidRPr="7B1AB72D">
              <w:rPr>
                <w:rFonts w:ascii="Montserrat" w:hAnsi="Montserrat"/>
                <w:sz w:val="22"/>
                <w:szCs w:val="22"/>
              </w:rPr>
              <w:t xml:space="preserve"> valid for paid work and verified by the department. </w:t>
            </w:r>
            <w:r w:rsidR="009C48EC" w:rsidRPr="7B1AB72D">
              <w:rPr>
                <w:rFonts w:ascii="Montserrat" w:hAnsi="Montserrat"/>
                <w:sz w:val="22"/>
                <w:szCs w:val="22"/>
              </w:rPr>
              <w:t>E</w:t>
            </w:r>
            <w:r w:rsidRPr="7B1AB72D">
              <w:rPr>
                <w:rFonts w:ascii="Montserrat" w:hAnsi="Montserrat"/>
                <w:sz w:val="22"/>
                <w:szCs w:val="22"/>
              </w:rPr>
              <w:t xml:space="preserve">ach staff member’s WWCC number, expiry date and proof of verification </w:t>
            </w:r>
            <w:r w:rsidR="009C48EC" w:rsidRPr="7B1AB72D">
              <w:rPr>
                <w:rFonts w:ascii="Montserrat" w:hAnsi="Montserrat"/>
                <w:sz w:val="22"/>
                <w:szCs w:val="22"/>
              </w:rPr>
              <w:t xml:space="preserve">is </w:t>
            </w:r>
            <w:r w:rsidRPr="7B1AB72D">
              <w:rPr>
                <w:rFonts w:ascii="Montserrat" w:hAnsi="Montserrat"/>
                <w:sz w:val="22"/>
                <w:szCs w:val="22"/>
              </w:rPr>
              <w:t>stored in the staff folder</w:t>
            </w:r>
            <w:r w:rsidR="009C48EC" w:rsidRPr="7B1AB72D">
              <w:rPr>
                <w:rFonts w:ascii="Montserrat" w:hAnsi="Montserrat"/>
                <w:sz w:val="22"/>
                <w:szCs w:val="22"/>
              </w:rPr>
              <w:t>.</w:t>
            </w:r>
            <w:r w:rsidR="00C64C94">
              <w:rPr>
                <w:rFonts w:ascii="Montserrat" w:hAnsi="Montserrat"/>
                <w:sz w:val="22"/>
                <w:szCs w:val="22"/>
              </w:rPr>
              <w:t xml:space="preserve"> </w:t>
            </w:r>
            <w:r w:rsidR="512D1202" w:rsidRPr="00C64C94">
              <w:rPr>
                <w:rFonts w:ascii="Montserrat" w:hAnsi="Montserrat"/>
                <w:sz w:val="22"/>
                <w:szCs w:val="22"/>
              </w:rPr>
              <w:t>The principal is notified via email when a staff member has 3 months left until their WWCC expires.</w:t>
            </w:r>
          </w:p>
          <w:p w14:paraId="75E761FA" w14:textId="3E693B19" w:rsidR="00F237C2" w:rsidRPr="00F237C2" w:rsidRDefault="00F237C2" w:rsidP="001A58B8">
            <w:pPr>
              <w:pStyle w:val="ListParagraph"/>
              <w:numPr>
                <w:ilvl w:val="0"/>
                <w:numId w:val="12"/>
              </w:numPr>
              <w:spacing w:before="80" w:after="0" w:line="276" w:lineRule="auto"/>
              <w:ind w:left="513"/>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05EE347E">
              <w:rPr>
                <w:rFonts w:ascii="Montserrat" w:hAnsi="Montserrat"/>
                <w:color w:val="000000" w:themeColor="text1"/>
                <w:sz w:val="22"/>
                <w:szCs w:val="22"/>
              </w:rPr>
              <w:t>Parents and close relatives volunteering in the preschool do not require a WWCC clearance, but must complete a WWCC Declaration for Child Related Workers, with sections 1, 3 and 4 completed and provide 100 points of proof of identity.</w:t>
            </w:r>
          </w:p>
          <w:p w14:paraId="0C435D71" w14:textId="48A6B48C" w:rsidR="00DF1765" w:rsidRPr="009C48EC" w:rsidRDefault="00F237C2" w:rsidP="001A58B8">
            <w:pPr>
              <w:pStyle w:val="ListParagraph"/>
              <w:numPr>
                <w:ilvl w:val="0"/>
                <w:numId w:val="12"/>
              </w:numPr>
              <w:spacing w:before="80" w:after="0" w:line="276" w:lineRule="auto"/>
              <w:ind w:left="513"/>
              <w:mirrorIndents/>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5EE347E">
              <w:rPr>
                <w:rFonts w:ascii="Montserrat" w:hAnsi="Montserrat"/>
                <w:color w:val="000000" w:themeColor="text1"/>
                <w:sz w:val="22"/>
                <w:szCs w:val="22"/>
              </w:rPr>
              <w:t>Volunteers over the age of 18 who are not parents or close relatives of a child attending the school at which they are volunteering are considered Specified volunteers and require a WWCC clearance to participate in the preschool program.</w:t>
            </w:r>
          </w:p>
        </w:tc>
      </w:tr>
      <w:tr w:rsidR="00837570" w:rsidRPr="000F13A7" w14:paraId="22D8D122" w14:textId="77777777" w:rsidTr="30AE0FD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544534D5" w14:textId="77777777" w:rsidR="00837570" w:rsidRPr="00837570" w:rsidRDefault="00837570" w:rsidP="00837570">
            <w:pPr>
              <w:rPr>
                <w:b/>
                <w:bCs/>
              </w:rPr>
            </w:pPr>
            <w:r w:rsidRPr="30AE0FD9">
              <w:rPr>
                <w:b/>
                <w:bCs/>
              </w:rPr>
              <w:t xml:space="preserve">Child safe culture  </w:t>
            </w:r>
          </w:p>
          <w:p w14:paraId="7E08A41F" w14:textId="77777777" w:rsidR="00837570" w:rsidRPr="00837570" w:rsidRDefault="00837570" w:rsidP="00837570">
            <w:pPr>
              <w:rPr>
                <w:b/>
                <w:bCs/>
              </w:rPr>
            </w:pPr>
            <w:r w:rsidRPr="30AE0FD9">
              <w:rPr>
                <w:b/>
                <w:bCs/>
              </w:rPr>
              <w:t xml:space="preserve">The safe use of online environments  </w:t>
            </w:r>
          </w:p>
          <w:p w14:paraId="66C20211" w14:textId="77777777" w:rsidR="00837570" w:rsidRPr="000F13A7" w:rsidRDefault="00837570" w:rsidP="00837570">
            <w:pPr>
              <w:spacing w:after="0" w:line="276" w:lineRule="auto"/>
              <w:rPr>
                <w:rFonts w:cs="Arial"/>
                <w:b/>
                <w:bCs/>
                <w:szCs w:val="22"/>
                <w:lang w:eastAsia="zh-CN"/>
              </w:rPr>
            </w:pPr>
          </w:p>
        </w:tc>
        <w:tc>
          <w:tcPr>
            <w:tcW w:w="8562" w:type="dxa"/>
            <w:shd w:val="clear" w:color="auto" w:fill="auto"/>
          </w:tcPr>
          <w:p w14:paraId="2C8D23D0" w14:textId="6A875EE2" w:rsidR="00837570" w:rsidRPr="00AC590E" w:rsidRDefault="00837570" w:rsidP="0098229B">
            <w:pPr>
              <w:cnfStyle w:val="000000010000" w:firstRow="0" w:lastRow="0" w:firstColumn="0" w:lastColumn="0" w:oddVBand="0" w:evenVBand="0" w:oddHBand="0" w:evenHBand="1" w:firstRowFirstColumn="0" w:firstRowLastColumn="0" w:lastRowFirstColumn="0" w:lastRowLastColumn="0"/>
              <w:rPr>
                <w:rStyle w:val="Strong"/>
                <w:sz w:val="22"/>
                <w:szCs w:val="22"/>
              </w:rPr>
            </w:pPr>
            <w:r w:rsidRPr="00AC590E">
              <w:rPr>
                <w:rStyle w:val="Strong"/>
                <w:b w:val="0"/>
                <w:bCs w:val="0"/>
                <w:sz w:val="22"/>
                <w:szCs w:val="22"/>
              </w:rPr>
              <w:t xml:space="preserve">To implement the Child Safe Standards a child safe culture has been established and is maintained, </w:t>
            </w:r>
            <w:r w:rsidRPr="00AC590E">
              <w:rPr>
                <w:sz w:val="22"/>
                <w:szCs w:val="22"/>
              </w:rPr>
              <w:t>with children’s health, safety and wellbeing prioritised.</w:t>
            </w:r>
            <w:r w:rsidR="0098229B" w:rsidRPr="00AC590E">
              <w:rPr>
                <w:sz w:val="22"/>
                <w:szCs w:val="22"/>
              </w:rPr>
              <w:t xml:space="preserve"> </w:t>
            </w:r>
          </w:p>
          <w:p w14:paraId="4974BBA6" w14:textId="28A695BB"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The preschool makes a public commitment to child safety, for example, in the philosophy, family information booklet or newsletter</w:t>
            </w:r>
            <w:r w:rsidR="000021A0" w:rsidRPr="00AC590E">
              <w:rPr>
                <w:rFonts w:cs="Arial"/>
                <w:sz w:val="22"/>
                <w:szCs w:val="22"/>
              </w:rPr>
              <w:t xml:space="preserve"> and display in foyer area</w:t>
            </w:r>
            <w:r w:rsidRPr="00AC590E">
              <w:rPr>
                <w:rFonts w:cs="Arial"/>
                <w:sz w:val="22"/>
                <w:szCs w:val="22"/>
              </w:rPr>
              <w:t>.</w:t>
            </w:r>
          </w:p>
          <w:p w14:paraId="1E4F9C1C"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Self-assessment and quality improvement processes examine and evaluate the implementation of the child safe standards.</w:t>
            </w:r>
          </w:p>
          <w:p w14:paraId="6F24989D"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Risk assessment plans are conducted and implemented to prevent and respond to possible risks to child safety.</w:t>
            </w:r>
          </w:p>
          <w:p w14:paraId="69FFB2F2"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Locally developed procedures describe processes that maintain child safety. The review of these procedures considers them from a child safety perspective.</w:t>
            </w:r>
          </w:p>
          <w:p w14:paraId="1180EE1F"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Opportunities are provided for parents to share their feedback and have input into preschool decisions, particularly the review of local procedures and the philosophy.</w:t>
            </w:r>
          </w:p>
          <w:p w14:paraId="1A3BC693"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 xml:space="preserve">Parents are informed of the actions the preschool takes to ensure child safety. </w:t>
            </w:r>
          </w:p>
          <w:p w14:paraId="023DA86F"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Parents are provided with information about child safety, including how they can report a child protection concern.</w:t>
            </w:r>
          </w:p>
          <w:p w14:paraId="12735230"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All staff are responsive to children, listening to what they say, believing them and acting on any concerns they have.</w:t>
            </w:r>
          </w:p>
          <w:p w14:paraId="6D24C731"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lastRenderedPageBreak/>
              <w:t>Staff provide opportunities for children to share their opinions and contribute to decisions that affect them, enabling them to then be able to confidently ‘speak up’ to raise a concern, if needed.</w:t>
            </w:r>
          </w:p>
          <w:p w14:paraId="5AA56F6D" w14:textId="26A82A4F" w:rsidR="00DF0BBA" w:rsidRPr="00AC590E" w:rsidRDefault="00E22D29"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 xml:space="preserve">Educators provide opportunities for children to learn about their </w:t>
            </w:r>
            <w:r w:rsidR="00385378" w:rsidRPr="00AC590E">
              <w:rPr>
                <w:rFonts w:cs="Arial"/>
                <w:sz w:val="22"/>
                <w:szCs w:val="22"/>
              </w:rPr>
              <w:t xml:space="preserve">rights as a child as well as </w:t>
            </w:r>
            <w:r w:rsidR="00E874D6" w:rsidRPr="00AC590E">
              <w:rPr>
                <w:rFonts w:cs="Arial"/>
                <w:sz w:val="22"/>
                <w:szCs w:val="22"/>
              </w:rPr>
              <w:t>body autonomy.</w:t>
            </w:r>
          </w:p>
          <w:p w14:paraId="36FA85C8"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All staff are supported to fulfil their legal obligation as a mandatory reporter through annual training and opportunities to discuss concerns at team meetings.</w:t>
            </w:r>
          </w:p>
          <w:p w14:paraId="43EB218C" w14:textId="77777777"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 xml:space="preserve">Complaints are handled in a child-focussed manner and as outlined in the department’s Complaint Handling policy.  </w:t>
            </w:r>
          </w:p>
          <w:p w14:paraId="15B2949C" w14:textId="77777777" w:rsid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rFonts w:cs="Arial"/>
                <w:sz w:val="22"/>
                <w:szCs w:val="22"/>
              </w:rPr>
              <w:t>The preschool’s supervision plan describes how higher risk times of the day and activities are more closely supervised.</w:t>
            </w:r>
          </w:p>
          <w:p w14:paraId="3BD62F13" w14:textId="0BCB6A1D" w:rsidR="00837570" w:rsidRPr="00AC590E" w:rsidRDefault="00837570" w:rsidP="001A58B8">
            <w:pPr>
              <w:pStyle w:val="ListBullet"/>
              <w:widowControl/>
              <w:numPr>
                <w:ilvl w:val="0"/>
                <w:numId w:val="18"/>
              </w:numPr>
              <w:suppressAutoHyphens/>
              <w:snapToGrid/>
              <w:spacing w:before="80" w:after="0" w:line="240" w:lineRule="auto"/>
              <w:cnfStyle w:val="000000010000" w:firstRow="0" w:lastRow="0" w:firstColumn="0" w:lastColumn="0" w:oddVBand="0" w:evenVBand="0" w:oddHBand="0" w:evenHBand="1" w:firstRowFirstColumn="0" w:firstRowLastColumn="0" w:lastRowFirstColumn="0" w:lastRowLastColumn="0"/>
              <w:rPr>
                <w:rFonts w:cs="Arial"/>
                <w:sz w:val="22"/>
                <w:szCs w:val="22"/>
              </w:rPr>
            </w:pPr>
            <w:r w:rsidRPr="00AC590E">
              <w:rPr>
                <w:sz w:val="22"/>
                <w:szCs w:val="22"/>
              </w:rPr>
              <w:t>Children’s use of online devices is supervised closely. All devices have child-safe filters installed.</w:t>
            </w:r>
            <w:r w:rsidRPr="00AC590E">
              <w:t xml:space="preserve">   </w:t>
            </w:r>
          </w:p>
        </w:tc>
      </w:tr>
      <w:tr w:rsidR="00DF1765" w:rsidRPr="000F13A7" w14:paraId="75643450" w14:textId="77777777" w:rsidTr="30AE0FD9">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1B24A437" w14:textId="4770ABBC" w:rsidR="00DF1765" w:rsidRPr="000F13A7" w:rsidRDefault="00DF1765" w:rsidP="007B0159">
            <w:pPr>
              <w:spacing w:after="0" w:line="276" w:lineRule="auto"/>
              <w:rPr>
                <w:rFonts w:cs="Arial"/>
                <w:b/>
                <w:bCs/>
                <w:szCs w:val="22"/>
                <w:lang w:eastAsia="zh-CN"/>
              </w:rPr>
            </w:pPr>
            <w:r w:rsidRPr="000F13A7">
              <w:rPr>
                <w:rFonts w:cs="Arial"/>
                <w:b/>
                <w:bCs/>
                <w:szCs w:val="22"/>
                <w:lang w:eastAsia="zh-CN"/>
              </w:rPr>
              <w:lastRenderedPageBreak/>
              <w:t>Risk management plan</w:t>
            </w:r>
            <w:r w:rsidR="008A3092">
              <w:rPr>
                <w:rFonts w:cs="Arial"/>
                <w:b/>
                <w:bCs/>
                <w:szCs w:val="22"/>
                <w:lang w:eastAsia="zh-CN"/>
              </w:rPr>
              <w:t xml:space="preserve"> for the preschool environment</w:t>
            </w:r>
          </w:p>
        </w:tc>
        <w:tc>
          <w:tcPr>
            <w:tcW w:w="8562" w:type="dxa"/>
            <w:shd w:val="clear" w:color="auto" w:fill="auto"/>
          </w:tcPr>
          <w:p w14:paraId="067624E9" w14:textId="07C846FE" w:rsidR="00EE162A" w:rsidRDefault="000F5370" w:rsidP="001A58B8">
            <w:pPr>
              <w:pStyle w:val="BodyText"/>
              <w:numPr>
                <w:ilvl w:val="0"/>
                <w:numId w:val="10"/>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Pr>
                <w:rFonts w:ascii="Montserrat" w:hAnsi="Montserrat"/>
                <w:sz w:val="22"/>
                <w:szCs w:val="22"/>
              </w:rPr>
              <w:t>A</w:t>
            </w:r>
            <w:r w:rsidR="00DF1765" w:rsidRPr="7B1AB72D">
              <w:rPr>
                <w:rFonts w:ascii="Montserrat" w:hAnsi="Montserrat"/>
                <w:sz w:val="22"/>
                <w:szCs w:val="22"/>
              </w:rPr>
              <w:t xml:space="preserve"> risk </w:t>
            </w:r>
            <w:r>
              <w:rPr>
                <w:rFonts w:ascii="Montserrat" w:hAnsi="Montserrat"/>
                <w:sz w:val="22"/>
                <w:szCs w:val="22"/>
              </w:rPr>
              <w:t>assessment</w:t>
            </w:r>
            <w:r w:rsidR="00DF1765" w:rsidRPr="7B1AB72D">
              <w:rPr>
                <w:rFonts w:ascii="Montserrat" w:hAnsi="Montserrat"/>
                <w:sz w:val="22"/>
                <w:szCs w:val="22"/>
              </w:rPr>
              <w:t xml:space="preserve"> plan for the preschool environment is reviewed and updated </w:t>
            </w:r>
            <w:r w:rsidR="006728EB">
              <w:rPr>
                <w:rFonts w:ascii="Montserrat" w:hAnsi="Montserrat"/>
                <w:sz w:val="22"/>
                <w:szCs w:val="22"/>
              </w:rPr>
              <w:t xml:space="preserve">at least </w:t>
            </w:r>
            <w:r w:rsidR="00DF1765" w:rsidRPr="7B1AB72D">
              <w:rPr>
                <w:rFonts w:ascii="Montserrat" w:hAnsi="Montserrat"/>
                <w:sz w:val="22"/>
                <w:szCs w:val="22"/>
              </w:rPr>
              <w:t xml:space="preserve">annually. It identifies potential risks in both the indoor and outdoor environment, and describes steps taken to reduce or minimise these risks. </w:t>
            </w:r>
          </w:p>
          <w:p w14:paraId="74FB9302" w14:textId="2E780BE2" w:rsidR="00014DC5" w:rsidRPr="00014DC5" w:rsidRDefault="00AA3D8E" w:rsidP="001A58B8">
            <w:pPr>
              <w:pStyle w:val="BodyText"/>
              <w:numPr>
                <w:ilvl w:val="1"/>
                <w:numId w:val="10"/>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The plan is reviewed by the preschool educators </w:t>
            </w:r>
            <w:r w:rsidR="000C7226" w:rsidRPr="7B1AB72D">
              <w:rPr>
                <w:rFonts w:ascii="Montserrat" w:hAnsi="Montserrat"/>
                <w:sz w:val="22"/>
                <w:szCs w:val="22"/>
              </w:rPr>
              <w:t xml:space="preserve">and preschool supervisor </w:t>
            </w:r>
            <w:r w:rsidRPr="7B1AB72D">
              <w:rPr>
                <w:rFonts w:ascii="Montserrat" w:hAnsi="Montserrat"/>
                <w:sz w:val="22"/>
                <w:szCs w:val="22"/>
              </w:rPr>
              <w:t>and shared with the principal and WHS Committee</w:t>
            </w:r>
            <w:r w:rsidR="00CA7A4A">
              <w:rPr>
                <w:rFonts w:ascii="Montserrat" w:hAnsi="Montserrat"/>
                <w:sz w:val="22"/>
                <w:szCs w:val="22"/>
              </w:rPr>
              <w:t xml:space="preserve">, at least annually and as needed in response to changes to the environment or other relevant factors. </w:t>
            </w:r>
          </w:p>
          <w:p w14:paraId="2189B3D1" w14:textId="59131AF0" w:rsidR="002A5038" w:rsidRPr="002A5038" w:rsidRDefault="00014DC5" w:rsidP="001A58B8">
            <w:pPr>
              <w:pStyle w:val="BodyText"/>
              <w:numPr>
                <w:ilvl w:val="1"/>
                <w:numId w:val="10"/>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The plan is available </w:t>
            </w:r>
            <w:r w:rsidR="005305F4" w:rsidRPr="7B1AB72D">
              <w:rPr>
                <w:rFonts w:ascii="Montserrat" w:hAnsi="Montserrat"/>
                <w:sz w:val="22"/>
                <w:szCs w:val="22"/>
              </w:rPr>
              <w:t xml:space="preserve">in the preschool and is included in the casual folder. </w:t>
            </w:r>
          </w:p>
          <w:p w14:paraId="4AB3F8FF" w14:textId="6DB4D05E" w:rsidR="00DF1765" w:rsidRPr="000C7226" w:rsidRDefault="00DF1765" w:rsidP="001A58B8">
            <w:pPr>
              <w:pStyle w:val="BodyText"/>
              <w:numPr>
                <w:ilvl w:val="1"/>
                <w:numId w:val="10"/>
              </w:numPr>
              <w:kinsoku w:val="0"/>
              <w:overflowPunct w:val="0"/>
              <w:spacing w:line="276" w:lineRule="auto"/>
              <w:mirrorIndents/>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If a new risk becomes apparent after the review, </w:t>
            </w:r>
            <w:r w:rsidR="000C7226" w:rsidRPr="7B1AB72D">
              <w:rPr>
                <w:rFonts w:ascii="Montserrat" w:hAnsi="Montserrat"/>
                <w:sz w:val="22"/>
                <w:szCs w:val="22"/>
              </w:rPr>
              <w:t>the preschool educators and preschool supervisor are</w:t>
            </w:r>
            <w:r w:rsidRPr="7B1AB72D">
              <w:rPr>
                <w:rFonts w:ascii="Montserrat" w:hAnsi="Montserrat"/>
                <w:sz w:val="22"/>
                <w:szCs w:val="22"/>
              </w:rPr>
              <w:t xml:space="preserve"> responsible for adding it to the risk plan</w:t>
            </w:r>
            <w:r w:rsidR="000C7226" w:rsidRPr="7B1AB72D">
              <w:rPr>
                <w:rFonts w:ascii="Montserrat" w:hAnsi="Montserrat"/>
                <w:sz w:val="22"/>
                <w:szCs w:val="22"/>
              </w:rPr>
              <w:t>.</w:t>
            </w:r>
          </w:p>
        </w:tc>
      </w:tr>
      <w:tr w:rsidR="00DF1765" w:rsidRPr="000F13A7" w14:paraId="631592E1" w14:textId="77777777" w:rsidTr="30AE0FD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tcPr>
          <w:p w14:paraId="2037CD90" w14:textId="1621E12D" w:rsidR="00DF1765" w:rsidRPr="000F13A7" w:rsidRDefault="000F5370" w:rsidP="007B0159">
            <w:pPr>
              <w:spacing w:after="0" w:line="276" w:lineRule="auto"/>
              <w:rPr>
                <w:rFonts w:cs="Arial"/>
                <w:b/>
                <w:bCs/>
                <w:szCs w:val="22"/>
                <w:lang w:eastAsia="zh-CN"/>
              </w:rPr>
            </w:pPr>
            <w:r>
              <w:rPr>
                <w:rFonts w:cs="Arial"/>
                <w:b/>
                <w:bCs/>
                <w:szCs w:val="22"/>
                <w:lang w:eastAsia="zh-CN"/>
              </w:rPr>
              <w:t>Clean, hygienic and safe environment</w:t>
            </w:r>
            <w:r w:rsidR="00DF1765" w:rsidRPr="000F13A7">
              <w:rPr>
                <w:rFonts w:cs="Arial"/>
                <w:b/>
                <w:bCs/>
                <w:szCs w:val="22"/>
                <w:lang w:eastAsia="zh-CN"/>
              </w:rPr>
              <w:t xml:space="preserve"> </w:t>
            </w:r>
          </w:p>
        </w:tc>
        <w:tc>
          <w:tcPr>
            <w:tcW w:w="8562" w:type="dxa"/>
            <w:shd w:val="clear" w:color="auto" w:fill="auto"/>
          </w:tcPr>
          <w:p w14:paraId="45D169A7" w14:textId="77777777" w:rsidR="000C7226" w:rsidRDefault="00DF1765" w:rsidP="001A58B8">
            <w:pPr>
              <w:pStyle w:val="BodyText"/>
              <w:numPr>
                <w:ilvl w:val="0"/>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 daily safety check of the indoors and outdoors is carried out before children arrive each day. A record is kept of what is checked, signed and dated by the person who carried out the check. </w:t>
            </w:r>
          </w:p>
          <w:p w14:paraId="2017810C" w14:textId="77777777" w:rsidR="009A677E" w:rsidRDefault="000C7226"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The record is kept in the</w:t>
            </w:r>
            <w:r w:rsidR="009A677E" w:rsidRPr="7B1AB72D">
              <w:rPr>
                <w:rFonts w:ascii="Montserrat" w:hAnsi="Montserrat"/>
                <w:sz w:val="22"/>
                <w:szCs w:val="22"/>
              </w:rPr>
              <w:t xml:space="preserve"> cleaning folder.</w:t>
            </w:r>
          </w:p>
          <w:p w14:paraId="17D5C164" w14:textId="5235E07E" w:rsidR="00DF1765" w:rsidRPr="00061A47" w:rsidRDefault="009A677E"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It is completed by the SLSO, or the preschool teacher in their absence. </w:t>
            </w:r>
          </w:p>
          <w:p w14:paraId="2B6227CB" w14:textId="2F36D9BD" w:rsidR="00061A47" w:rsidRPr="000F13A7" w:rsidRDefault="00061A47"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Pr>
                <w:rFonts w:ascii="Montserrat" w:hAnsi="Montserrat"/>
                <w:color w:val="000000" w:themeColor="text1"/>
                <w:sz w:val="22"/>
                <w:szCs w:val="22"/>
              </w:rPr>
              <w:t xml:space="preserve">Notes are made to document how minor issues noted on the safety check have been rectified. </w:t>
            </w:r>
          </w:p>
          <w:p w14:paraId="7E68D604" w14:textId="77777777" w:rsidR="00DF1765" w:rsidRPr="000F13A7" w:rsidRDefault="00DF1765" w:rsidP="001A58B8">
            <w:pPr>
              <w:pStyle w:val="BodyText"/>
              <w:numPr>
                <w:ilvl w:val="0"/>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Any hazardous or broken items are rectified or removed from areas the children can access. </w:t>
            </w:r>
          </w:p>
          <w:p w14:paraId="27F29D2D" w14:textId="77777777" w:rsidR="0079790D" w:rsidRDefault="00DF1765" w:rsidP="001A58B8">
            <w:pPr>
              <w:pStyle w:val="BodyText"/>
              <w:numPr>
                <w:ilvl w:val="0"/>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If required, preschool maintenance is carried out by the school’s General Assistant. </w:t>
            </w:r>
          </w:p>
          <w:p w14:paraId="2CDD3F5E" w14:textId="618AF421" w:rsidR="002C2539" w:rsidRPr="002E7532" w:rsidRDefault="0079790D"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Requests for maintenance are recorded in the whole school maintenance request book</w:t>
            </w:r>
            <w:r w:rsidR="002C2539" w:rsidRPr="7B1AB72D">
              <w:rPr>
                <w:rFonts w:ascii="Montserrat" w:hAnsi="Montserrat"/>
                <w:sz w:val="22"/>
                <w:szCs w:val="22"/>
              </w:rPr>
              <w:t>.</w:t>
            </w:r>
          </w:p>
          <w:p w14:paraId="2AC47B71" w14:textId="7F1082C6" w:rsidR="005657BD" w:rsidRPr="002E7532" w:rsidRDefault="005657BD"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A general maintenance schedule </w:t>
            </w:r>
            <w:r w:rsidR="002E7532" w:rsidRPr="7B1AB72D">
              <w:rPr>
                <w:rFonts w:ascii="Montserrat" w:hAnsi="Montserrat"/>
                <w:sz w:val="22"/>
                <w:szCs w:val="22"/>
              </w:rPr>
              <w:t>outlines routine checks and maintenance to be completed each school holidays (termly).</w:t>
            </w:r>
            <w:r w:rsidR="002D2EB4">
              <w:rPr>
                <w:rFonts w:ascii="Montserrat" w:hAnsi="Montserrat"/>
                <w:sz w:val="22"/>
                <w:szCs w:val="22"/>
              </w:rPr>
              <w:t xml:space="preserve"> The preschool teacher provides this to the </w:t>
            </w:r>
            <w:r w:rsidR="009C3FF6">
              <w:rPr>
                <w:rFonts w:ascii="Montserrat" w:hAnsi="Montserrat"/>
                <w:sz w:val="22"/>
                <w:szCs w:val="22"/>
              </w:rPr>
              <w:t xml:space="preserve">General Assistant during Week 9 or 10 of each term. </w:t>
            </w:r>
          </w:p>
          <w:p w14:paraId="0F6CBE02" w14:textId="088B9504" w:rsidR="002F4662" w:rsidRPr="002E7532" w:rsidRDefault="002C2539"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lastRenderedPageBreak/>
              <w:t xml:space="preserve">WHS issues are reported to the </w:t>
            </w:r>
            <w:r w:rsidR="00A33F45">
              <w:rPr>
                <w:rFonts w:ascii="Montserrat" w:hAnsi="Montserrat"/>
                <w:sz w:val="22"/>
                <w:szCs w:val="22"/>
              </w:rPr>
              <w:t>Principal and Deputy Principal</w:t>
            </w:r>
            <w:r w:rsidRPr="7B1AB72D">
              <w:rPr>
                <w:rFonts w:ascii="Montserrat" w:hAnsi="Montserrat"/>
                <w:sz w:val="22"/>
                <w:szCs w:val="22"/>
              </w:rPr>
              <w:t xml:space="preserve"> through</w:t>
            </w:r>
            <w:r w:rsidR="002F4662" w:rsidRPr="7B1AB72D">
              <w:rPr>
                <w:rFonts w:ascii="Montserrat" w:hAnsi="Montserrat"/>
                <w:sz w:val="22"/>
                <w:szCs w:val="22"/>
              </w:rPr>
              <w:t xml:space="preserve"> Sentral. Trades people are sourced through FM Web</w:t>
            </w:r>
            <w:r w:rsidR="005657BD" w:rsidRPr="7B1AB72D">
              <w:rPr>
                <w:rFonts w:ascii="Montserrat" w:hAnsi="Montserrat"/>
                <w:sz w:val="22"/>
                <w:szCs w:val="22"/>
              </w:rPr>
              <w:t xml:space="preserve"> by the </w:t>
            </w:r>
            <w:r w:rsidR="00CF5F09">
              <w:rPr>
                <w:rFonts w:ascii="Montserrat" w:hAnsi="Montserrat"/>
                <w:sz w:val="22"/>
                <w:szCs w:val="22"/>
              </w:rPr>
              <w:t>Principal or General Assistant</w:t>
            </w:r>
            <w:r w:rsidR="005657BD" w:rsidRPr="7B1AB72D">
              <w:rPr>
                <w:rFonts w:ascii="Montserrat" w:hAnsi="Montserrat"/>
                <w:sz w:val="22"/>
                <w:szCs w:val="22"/>
              </w:rPr>
              <w:t xml:space="preserve"> as required. </w:t>
            </w:r>
          </w:p>
          <w:p w14:paraId="170D47BC" w14:textId="77777777" w:rsidR="00E56C4E" w:rsidRPr="00E56C4E" w:rsidRDefault="00DF1765" w:rsidP="001A58B8">
            <w:pPr>
              <w:pStyle w:val="BodyText"/>
              <w:numPr>
                <w:ilvl w:val="0"/>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All potentially hazardous products and materials are stored securely and inaccessible to children. The area in which they are stored is labelled as containing</w:t>
            </w:r>
            <w:r w:rsidRPr="7B1AB72D">
              <w:rPr>
                <w:rFonts w:ascii="Montserrat" w:hAnsi="Montserrat"/>
                <w:i/>
                <w:iCs/>
                <w:sz w:val="22"/>
                <w:szCs w:val="22"/>
              </w:rPr>
              <w:t xml:space="preserve"> hazardous</w:t>
            </w:r>
            <w:r w:rsidRPr="7B1AB72D">
              <w:rPr>
                <w:rFonts w:ascii="Montserrat" w:hAnsi="Montserrat"/>
                <w:sz w:val="22"/>
                <w:szCs w:val="22"/>
              </w:rPr>
              <w:t xml:space="preserve"> or</w:t>
            </w:r>
            <w:r w:rsidRPr="7B1AB72D">
              <w:rPr>
                <w:rFonts w:ascii="Montserrat" w:hAnsi="Montserrat"/>
                <w:i/>
                <w:iCs/>
                <w:sz w:val="22"/>
                <w:szCs w:val="22"/>
              </w:rPr>
              <w:t xml:space="preserve"> dangerous</w:t>
            </w:r>
            <w:r w:rsidRPr="7B1AB72D">
              <w:rPr>
                <w:rFonts w:ascii="Montserrat" w:hAnsi="Montserrat"/>
                <w:sz w:val="22"/>
                <w:szCs w:val="22"/>
              </w:rPr>
              <w:t xml:space="preserve"> materials. </w:t>
            </w:r>
          </w:p>
          <w:p w14:paraId="44D8513E" w14:textId="6A1D0809" w:rsidR="00DF1765" w:rsidRPr="00D77683" w:rsidRDefault="00D962D3"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All potentially hazardous materials are stored in a locked cupboard in the kitchen</w:t>
            </w:r>
            <w:r w:rsidR="00A463E2" w:rsidRPr="7B1AB72D">
              <w:rPr>
                <w:rFonts w:ascii="Montserrat" w:hAnsi="Montserrat"/>
                <w:sz w:val="22"/>
                <w:szCs w:val="22"/>
              </w:rPr>
              <w:t>, with the exception of paint</w:t>
            </w:r>
            <w:r w:rsidR="00A33F45">
              <w:rPr>
                <w:rFonts w:ascii="Montserrat" w:hAnsi="Montserrat"/>
                <w:sz w:val="22"/>
                <w:szCs w:val="22"/>
              </w:rPr>
              <w:t xml:space="preserve"> (which is non-toxic)</w:t>
            </w:r>
            <w:r w:rsidRPr="7B1AB72D">
              <w:rPr>
                <w:rFonts w:ascii="Montserrat" w:hAnsi="Montserrat"/>
                <w:sz w:val="22"/>
                <w:szCs w:val="22"/>
              </w:rPr>
              <w:t xml:space="preserve">. </w:t>
            </w:r>
            <w:r w:rsidR="00975DD9" w:rsidRPr="7B1AB72D">
              <w:rPr>
                <w:rFonts w:ascii="Montserrat" w:hAnsi="Montserrat"/>
                <w:sz w:val="22"/>
                <w:szCs w:val="22"/>
              </w:rPr>
              <w:t>This includes</w:t>
            </w:r>
            <w:r w:rsidR="005C3DFA" w:rsidRPr="7B1AB72D">
              <w:rPr>
                <w:rFonts w:ascii="Montserrat" w:hAnsi="Montserrat"/>
                <w:sz w:val="22"/>
                <w:szCs w:val="22"/>
              </w:rPr>
              <w:t xml:space="preserve"> cleaning products</w:t>
            </w:r>
            <w:r w:rsidR="00D77683" w:rsidRPr="7B1AB72D">
              <w:rPr>
                <w:rFonts w:ascii="Montserrat" w:hAnsi="Montserrat"/>
                <w:sz w:val="22"/>
                <w:szCs w:val="22"/>
              </w:rPr>
              <w:t xml:space="preserve"> and medications.</w:t>
            </w:r>
          </w:p>
          <w:p w14:paraId="4DBBDABA" w14:textId="28E863A4" w:rsidR="00D77683" w:rsidRPr="000F13A7" w:rsidRDefault="00D77683" w:rsidP="001A58B8">
            <w:pPr>
              <w:pStyle w:val="BodyText"/>
              <w:numPr>
                <w:ilvl w:val="1"/>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Non-toxic paints are stored in a locked cupboard in the craft area. </w:t>
            </w:r>
          </w:p>
          <w:p w14:paraId="6C078956" w14:textId="18B84AB7" w:rsidR="4F84FE5B" w:rsidRDefault="4F84FE5B" w:rsidP="001A58B8">
            <w:pPr>
              <w:pStyle w:val="BodyText"/>
              <w:numPr>
                <w:ilvl w:val="1"/>
                <w:numId w:val="10"/>
              </w:numPr>
              <w:spacing w:line="276" w:lineRule="auto"/>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7B1AB72D">
              <w:rPr>
                <w:rFonts w:ascii="Montserrat" w:hAnsi="Montserrat"/>
                <w:sz w:val="22"/>
                <w:szCs w:val="22"/>
              </w:rPr>
              <w:t xml:space="preserve">All chemicals are stored on site with their Safety Data Sheet (SDS) attached and all chemicals are recorded within the chemical register. </w:t>
            </w:r>
          </w:p>
          <w:p w14:paraId="39B1946F" w14:textId="77777777" w:rsidR="00DF1765" w:rsidRPr="000F13A7" w:rsidRDefault="00DF1765" w:rsidP="001A58B8">
            <w:pPr>
              <w:pStyle w:val="BodyText"/>
              <w:numPr>
                <w:ilvl w:val="0"/>
                <w:numId w:val="10"/>
              </w:numPr>
              <w:kinsoku w:val="0"/>
              <w:overflowPunct w:val="0"/>
              <w:spacing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There are no toxic plants on the preschool site. Before a new plant is introduced to the site, reference is made to </w:t>
            </w:r>
            <w:hyperlink r:id="rId27" w:anchor="plants-to-avoid">
              <w:proofErr w:type="spellStart"/>
              <w:r w:rsidRPr="7B1AB72D">
                <w:rPr>
                  <w:rStyle w:val="Hyperlink"/>
                  <w:rFonts w:ascii="Montserrat" w:hAnsi="Montserrat"/>
                  <w:color w:val="auto"/>
                  <w:sz w:val="22"/>
                  <w:szCs w:val="22"/>
                </w:rPr>
                <w:t>Kidsafe</w:t>
              </w:r>
              <w:proofErr w:type="spellEnd"/>
              <w:r w:rsidRPr="7B1AB72D">
                <w:rPr>
                  <w:rStyle w:val="Hyperlink"/>
                  <w:rFonts w:ascii="Montserrat" w:hAnsi="Montserrat"/>
                  <w:color w:val="auto"/>
                  <w:sz w:val="22"/>
                  <w:szCs w:val="22"/>
                </w:rPr>
                <w:t>: Grow me safely</w:t>
              </w:r>
            </w:hyperlink>
            <w:r w:rsidRPr="7B1AB72D">
              <w:rPr>
                <w:rFonts w:ascii="Montserrat" w:hAnsi="Montserrat"/>
                <w:sz w:val="22"/>
                <w:szCs w:val="22"/>
              </w:rPr>
              <w:t xml:space="preserve"> to determine if it is safe or not. </w:t>
            </w:r>
          </w:p>
          <w:p w14:paraId="750E77F3" w14:textId="77777777" w:rsidR="005B553A" w:rsidRPr="00DB072C" w:rsidRDefault="00DF1765" w:rsidP="001A58B8">
            <w:pPr>
              <w:pStyle w:val="ListParagraph"/>
              <w:numPr>
                <w:ilvl w:val="0"/>
                <w:numId w:val="10"/>
              </w:numPr>
              <w:spacing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 xml:space="preserve">Environmental and equipment cleaning is an ongoing process to ensure the preschool is always safe and hygienic. </w:t>
            </w:r>
          </w:p>
          <w:p w14:paraId="06EF2D78" w14:textId="0B2F7DC1" w:rsidR="003B0CD9" w:rsidRPr="00DB072C" w:rsidRDefault="005B553A" w:rsidP="001A58B8">
            <w:pPr>
              <w:pStyle w:val="ListParagraph"/>
              <w:numPr>
                <w:ilvl w:val="1"/>
                <w:numId w:val="10"/>
              </w:numPr>
              <w:spacing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There are daily, weekly</w:t>
            </w:r>
            <w:r w:rsidR="008B67C6" w:rsidRPr="7B1AB72D">
              <w:rPr>
                <w:rFonts w:ascii="Montserrat" w:hAnsi="Montserrat"/>
                <w:sz w:val="22"/>
                <w:szCs w:val="22"/>
              </w:rPr>
              <w:t>,</w:t>
            </w:r>
            <w:r w:rsidRPr="7B1AB72D">
              <w:rPr>
                <w:rFonts w:ascii="Montserrat" w:hAnsi="Montserrat"/>
                <w:sz w:val="22"/>
                <w:szCs w:val="22"/>
              </w:rPr>
              <w:t xml:space="preserve"> termly </w:t>
            </w:r>
            <w:r w:rsidR="008B67C6" w:rsidRPr="7B1AB72D">
              <w:rPr>
                <w:rFonts w:ascii="Montserrat" w:hAnsi="Montserrat"/>
                <w:sz w:val="22"/>
                <w:szCs w:val="22"/>
              </w:rPr>
              <w:t xml:space="preserve">and an end of year </w:t>
            </w:r>
            <w:r w:rsidRPr="7B1AB72D">
              <w:rPr>
                <w:rFonts w:ascii="Montserrat" w:hAnsi="Montserrat"/>
                <w:sz w:val="22"/>
                <w:szCs w:val="22"/>
              </w:rPr>
              <w:t>cleaning schedules in place</w:t>
            </w:r>
            <w:r w:rsidR="003B0CD9" w:rsidRPr="7B1AB72D">
              <w:rPr>
                <w:rFonts w:ascii="Montserrat" w:hAnsi="Montserrat"/>
                <w:sz w:val="22"/>
                <w:szCs w:val="22"/>
              </w:rPr>
              <w:t xml:space="preserve"> to indicate which items or areas are cleaned when</w:t>
            </w:r>
            <w:r w:rsidRPr="7B1AB72D">
              <w:rPr>
                <w:rFonts w:ascii="Montserrat" w:hAnsi="Montserrat"/>
                <w:sz w:val="22"/>
                <w:szCs w:val="22"/>
              </w:rPr>
              <w:t xml:space="preserve">. </w:t>
            </w:r>
          </w:p>
          <w:p w14:paraId="293B4D6A" w14:textId="6D539D70" w:rsidR="00DF1765" w:rsidRPr="000B7AD0" w:rsidRDefault="003B0CD9" w:rsidP="001A58B8">
            <w:pPr>
              <w:pStyle w:val="ListParagraph"/>
              <w:numPr>
                <w:ilvl w:val="1"/>
                <w:numId w:val="10"/>
              </w:numPr>
              <w:spacing w:after="0" w:line="276" w:lineRule="auto"/>
              <w:mirrorIndents/>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2"/>
              </w:rPr>
            </w:pPr>
            <w:r w:rsidRPr="7B1AB72D">
              <w:rPr>
                <w:rFonts w:ascii="Montserrat" w:hAnsi="Montserrat"/>
                <w:sz w:val="22"/>
                <w:szCs w:val="22"/>
              </w:rPr>
              <w:t>The sandpit</w:t>
            </w:r>
            <w:r w:rsidR="00725043" w:rsidRPr="7B1AB72D">
              <w:rPr>
                <w:rFonts w:ascii="Montserrat" w:hAnsi="Montserrat"/>
                <w:sz w:val="22"/>
                <w:szCs w:val="22"/>
              </w:rPr>
              <w:t xml:space="preserve"> is raked </w:t>
            </w:r>
            <w:r w:rsidR="004E0CEA">
              <w:rPr>
                <w:rFonts w:ascii="Montserrat" w:hAnsi="Montserrat"/>
                <w:sz w:val="22"/>
                <w:szCs w:val="22"/>
              </w:rPr>
              <w:t xml:space="preserve">weekly </w:t>
            </w:r>
            <w:r w:rsidR="00DB072C" w:rsidRPr="7B1AB72D">
              <w:rPr>
                <w:rFonts w:ascii="Montserrat" w:hAnsi="Montserrat"/>
                <w:sz w:val="22"/>
                <w:szCs w:val="22"/>
              </w:rPr>
              <w:t>with salt added</w:t>
            </w:r>
            <w:r w:rsidR="004E0CEA">
              <w:rPr>
                <w:rFonts w:ascii="Montserrat" w:hAnsi="Montserrat"/>
                <w:sz w:val="22"/>
                <w:szCs w:val="22"/>
              </w:rPr>
              <w:t xml:space="preserve"> once a</w:t>
            </w:r>
            <w:r w:rsidR="00A33F45">
              <w:rPr>
                <w:rFonts w:ascii="Montserrat" w:hAnsi="Montserrat"/>
                <w:sz w:val="22"/>
                <w:szCs w:val="22"/>
              </w:rPr>
              <w:t xml:space="preserve"> month</w:t>
            </w:r>
            <w:r w:rsidR="004E0CEA">
              <w:rPr>
                <w:rFonts w:ascii="Montserrat" w:hAnsi="Montserrat"/>
                <w:sz w:val="22"/>
                <w:szCs w:val="22"/>
              </w:rPr>
              <w:t xml:space="preserve"> as part of the termly cleaning schedule</w:t>
            </w:r>
            <w:r w:rsidR="00725043" w:rsidRPr="7B1AB72D">
              <w:rPr>
                <w:rFonts w:ascii="Montserrat" w:hAnsi="Montserrat"/>
                <w:sz w:val="22"/>
                <w:szCs w:val="22"/>
              </w:rPr>
              <w:t xml:space="preserve">. The mud kitchen </w:t>
            </w:r>
            <w:r w:rsidR="00DB072C" w:rsidRPr="7B1AB72D">
              <w:rPr>
                <w:rFonts w:ascii="Montserrat" w:hAnsi="Montserrat"/>
                <w:sz w:val="22"/>
                <w:szCs w:val="22"/>
              </w:rPr>
              <w:t xml:space="preserve">is dusted or hosed off as needed. </w:t>
            </w:r>
          </w:p>
        </w:tc>
      </w:tr>
    </w:tbl>
    <w:p w14:paraId="4DB0A47E" w14:textId="77777777" w:rsidR="00DF1765" w:rsidRPr="000F13A7" w:rsidRDefault="00DF1765" w:rsidP="00DF1765">
      <w:pPr>
        <w:rPr>
          <w:rFonts w:cs="Arial"/>
        </w:rPr>
      </w:pPr>
    </w:p>
    <w:tbl>
      <w:tblPr>
        <w:tblStyle w:val="Tableheader"/>
        <w:tblW w:w="10318" w:type="dxa"/>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00DF1765" w:rsidRPr="000F13A7" w14:paraId="72823110" w14:textId="77777777" w:rsidTr="00492667">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tcPr>
          <w:p w14:paraId="0CA35F0D" w14:textId="77777777" w:rsidR="00DF1765" w:rsidRPr="000F13A7" w:rsidRDefault="00DF1765" w:rsidP="007B0159">
            <w:pPr>
              <w:spacing w:before="192" w:after="192" w:line="276" w:lineRule="auto"/>
              <w:rPr>
                <w:rFonts w:cs="Arial"/>
                <w:b/>
                <w:color w:val="FFFFFF" w:themeColor="background1"/>
                <w:szCs w:val="22"/>
                <w:lang w:eastAsia="zh-CN"/>
              </w:rPr>
            </w:pPr>
            <w:r w:rsidRPr="000F13A7">
              <w:rPr>
                <w:rFonts w:cs="Arial"/>
                <w:color w:val="FFFFFF" w:themeColor="background1"/>
                <w:szCs w:val="22"/>
              </w:rPr>
              <w:t>Record of procedure’s review</w:t>
            </w:r>
          </w:p>
        </w:tc>
      </w:tr>
      <w:tr w:rsidR="00DF1765" w:rsidRPr="000F13A7" w14:paraId="4D5FFB83" w14:textId="77777777" w:rsidTr="00492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07A12DA0" w14:textId="77777777" w:rsidR="00DF1765" w:rsidRPr="000F13A7" w:rsidRDefault="00DF1765" w:rsidP="007B0159">
            <w:pPr>
              <w:spacing w:line="276" w:lineRule="auto"/>
              <w:rPr>
                <w:rFonts w:cs="Arial"/>
                <w:b/>
                <w:bCs/>
                <w:szCs w:val="22"/>
                <w:lang w:eastAsia="zh-CN"/>
              </w:rPr>
            </w:pPr>
            <w:r w:rsidRPr="000F13A7">
              <w:rPr>
                <w:rFonts w:cs="Arial"/>
                <w:b/>
                <w:bCs/>
                <w:szCs w:val="22"/>
              </w:rPr>
              <w:t>Date of review and who was involved</w:t>
            </w:r>
          </w:p>
        </w:tc>
      </w:tr>
      <w:tr w:rsidR="00DF1765" w:rsidRPr="000F13A7" w14:paraId="294A35F9" w14:textId="77777777" w:rsidTr="0049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22E950C" w14:textId="77777777" w:rsidR="00DF1765" w:rsidRDefault="008A4D94" w:rsidP="007B0159">
            <w:pPr>
              <w:spacing w:line="276" w:lineRule="auto"/>
              <w:rPr>
                <w:rFonts w:cs="Arial"/>
                <w:szCs w:val="22"/>
                <w:lang w:eastAsia="zh-CN"/>
              </w:rPr>
            </w:pPr>
            <w:r>
              <w:rPr>
                <w:rFonts w:cs="Arial"/>
                <w:szCs w:val="22"/>
                <w:lang w:eastAsia="zh-CN"/>
              </w:rPr>
              <w:t>4.8.2021. Sally Egan, Rebecca Donaldson, Jessica Le.</w:t>
            </w:r>
          </w:p>
          <w:p w14:paraId="7640A6C1" w14:textId="63EACFB1" w:rsidR="008A4D94" w:rsidRPr="000F13A7" w:rsidRDefault="008A4D94" w:rsidP="007B0159">
            <w:pPr>
              <w:spacing w:line="276" w:lineRule="auto"/>
              <w:rPr>
                <w:rFonts w:cs="Arial"/>
                <w:szCs w:val="22"/>
                <w:lang w:eastAsia="zh-CN"/>
              </w:rPr>
            </w:pPr>
          </w:p>
        </w:tc>
      </w:tr>
      <w:tr w:rsidR="00DF1765" w:rsidRPr="000F13A7" w14:paraId="29A805AF" w14:textId="77777777" w:rsidTr="00492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1F054EAD" w14:textId="77777777" w:rsidR="00DF1765" w:rsidRPr="000F13A7" w:rsidRDefault="00DF1765" w:rsidP="007B0159">
            <w:pPr>
              <w:spacing w:line="276" w:lineRule="auto"/>
              <w:rPr>
                <w:rFonts w:cs="Arial"/>
                <w:b/>
                <w:bCs/>
                <w:szCs w:val="22"/>
                <w:lang w:eastAsia="zh-CN"/>
              </w:rPr>
            </w:pPr>
            <w:r w:rsidRPr="000F13A7">
              <w:rPr>
                <w:rFonts w:cs="Arial"/>
                <w:b/>
                <w:bCs/>
                <w:szCs w:val="22"/>
              </w:rPr>
              <w:t>Key changes made and reason/s why</w:t>
            </w:r>
          </w:p>
        </w:tc>
      </w:tr>
      <w:tr w:rsidR="00DF1765" w:rsidRPr="000F13A7" w14:paraId="40E006A1" w14:textId="77777777" w:rsidTr="0049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DEEE550" w14:textId="63997076" w:rsidR="00DF1765" w:rsidRPr="000F13A7" w:rsidRDefault="008A4D94" w:rsidP="007B0159">
            <w:pPr>
              <w:spacing w:line="276" w:lineRule="auto"/>
              <w:rPr>
                <w:rFonts w:cs="Arial"/>
                <w:szCs w:val="22"/>
                <w:lang w:eastAsia="zh-CN"/>
              </w:rPr>
            </w:pPr>
            <w:r>
              <w:rPr>
                <w:rFonts w:cs="Arial"/>
                <w:szCs w:val="22"/>
                <w:lang w:eastAsia="zh-CN"/>
              </w:rPr>
              <w:t xml:space="preserve">Adopted DoE template and created a supervision plan. </w:t>
            </w:r>
          </w:p>
        </w:tc>
      </w:tr>
      <w:tr w:rsidR="00DF1765" w:rsidRPr="000F13A7" w14:paraId="413C441B" w14:textId="77777777" w:rsidTr="00492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6D6B1CC9" w14:textId="77777777" w:rsidR="00DF1765" w:rsidRPr="000F13A7" w:rsidRDefault="00DF1765" w:rsidP="007B0159">
            <w:pPr>
              <w:spacing w:line="276" w:lineRule="auto"/>
              <w:rPr>
                <w:rFonts w:cs="Arial"/>
                <w:b/>
                <w:bCs/>
                <w:szCs w:val="22"/>
                <w:lang w:eastAsia="zh-CN"/>
              </w:rPr>
            </w:pPr>
            <w:r w:rsidRPr="000F13A7">
              <w:rPr>
                <w:rFonts w:cs="Arial"/>
                <w:b/>
                <w:bCs/>
                <w:szCs w:val="22"/>
              </w:rPr>
              <w:t>Record of communication of significant changes to relevant stakeholders</w:t>
            </w:r>
          </w:p>
        </w:tc>
      </w:tr>
      <w:tr w:rsidR="00DF1765" w:rsidRPr="000F13A7" w14:paraId="621A6603" w14:textId="77777777" w:rsidTr="0049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0D87AA" w14:textId="049791F4" w:rsidR="008A4D94" w:rsidRPr="000F13A7" w:rsidRDefault="008A4D94" w:rsidP="007B0159">
            <w:pPr>
              <w:spacing w:before="192" w:after="0" w:line="276" w:lineRule="auto"/>
              <w:rPr>
                <w:rFonts w:cs="Arial"/>
                <w:szCs w:val="22"/>
                <w:lang w:eastAsia="zh-CN"/>
              </w:rPr>
            </w:pPr>
            <w:r>
              <w:rPr>
                <w:rFonts w:cs="Arial"/>
                <w:szCs w:val="22"/>
                <w:lang w:eastAsia="zh-CN"/>
              </w:rPr>
              <w:t>Communicate supervision plan to staff on duty in the preschool.</w:t>
            </w:r>
          </w:p>
        </w:tc>
      </w:tr>
    </w:tbl>
    <w:p w14:paraId="29C87874" w14:textId="6DE06263" w:rsidR="00DF1765" w:rsidRDefault="00DF1765" w:rsidP="00DF1765">
      <w:pPr>
        <w:jc w:val="right"/>
        <w:rPr>
          <w:rFonts w:cs="Arial"/>
          <w:i/>
          <w:iCs/>
        </w:rPr>
      </w:pPr>
    </w:p>
    <w:p w14:paraId="64CEDF21" w14:textId="77777777" w:rsidR="004B1DA2" w:rsidRPr="000F13A7" w:rsidRDefault="004B1DA2" w:rsidP="00DF1765">
      <w:pPr>
        <w:jc w:val="right"/>
        <w:rPr>
          <w:rFonts w:cs="Arial"/>
          <w:i/>
        </w:rPr>
      </w:pPr>
    </w:p>
    <w:tbl>
      <w:tblPr>
        <w:tblStyle w:val="Tableheader"/>
        <w:tblW w:w="0" w:type="auto"/>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7B1AB72D" w14:paraId="78F390A8" w14:textId="77777777" w:rsidTr="7B1AB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cBorders>
            <w:shd w:val="clear" w:color="auto" w:fill="002060"/>
          </w:tcPr>
          <w:p w14:paraId="2958E550" w14:textId="77777777" w:rsidR="7B1AB72D" w:rsidRDefault="7B1AB72D" w:rsidP="7B1AB72D">
            <w:pPr>
              <w:spacing w:before="192" w:after="192" w:line="276" w:lineRule="auto"/>
              <w:rPr>
                <w:rFonts w:cs="Arial"/>
                <w:b/>
                <w:bCs/>
                <w:color w:val="FFFFFF" w:themeColor="background1"/>
                <w:lang w:eastAsia="zh-CN"/>
              </w:rPr>
            </w:pPr>
            <w:r w:rsidRPr="7B1AB72D">
              <w:rPr>
                <w:rFonts w:cs="Arial"/>
                <w:color w:val="FFFFFF" w:themeColor="background1"/>
              </w:rPr>
              <w:lastRenderedPageBreak/>
              <w:t>Record of procedure’s review</w:t>
            </w:r>
          </w:p>
        </w:tc>
      </w:tr>
      <w:tr w:rsidR="7B1AB72D" w14:paraId="10568DB9" w14:textId="77777777" w:rsidTr="7B1AB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0C82AE26" w14:textId="77777777" w:rsidR="7B1AB72D" w:rsidRDefault="7B1AB72D" w:rsidP="7B1AB72D">
            <w:pPr>
              <w:spacing w:line="276" w:lineRule="auto"/>
              <w:rPr>
                <w:rFonts w:cs="Arial"/>
                <w:b/>
                <w:bCs/>
                <w:lang w:eastAsia="zh-CN"/>
              </w:rPr>
            </w:pPr>
            <w:r w:rsidRPr="7B1AB72D">
              <w:rPr>
                <w:rFonts w:cs="Arial"/>
                <w:b/>
                <w:bCs/>
              </w:rPr>
              <w:t>Date of review and who was involved</w:t>
            </w:r>
          </w:p>
        </w:tc>
      </w:tr>
      <w:tr w:rsidR="7B1AB72D" w14:paraId="34F2959A" w14:textId="77777777" w:rsidTr="7B1AB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cBorders>
            <w:shd w:val="clear" w:color="auto" w:fill="auto"/>
          </w:tcPr>
          <w:p w14:paraId="23709EAF" w14:textId="75101BC3" w:rsidR="646DC33E" w:rsidRDefault="646DC33E" w:rsidP="7B1AB72D">
            <w:pPr>
              <w:spacing w:line="276" w:lineRule="auto"/>
              <w:rPr>
                <w:rFonts w:cs="Arial"/>
                <w:lang w:eastAsia="zh-CN"/>
              </w:rPr>
            </w:pPr>
            <w:r w:rsidRPr="7B1AB72D">
              <w:rPr>
                <w:rFonts w:cs="Arial"/>
                <w:lang w:eastAsia="zh-CN"/>
              </w:rPr>
              <w:t>10.8</w:t>
            </w:r>
            <w:r w:rsidR="7B1AB72D" w:rsidRPr="7B1AB72D">
              <w:rPr>
                <w:rFonts w:cs="Arial"/>
                <w:lang w:eastAsia="zh-CN"/>
              </w:rPr>
              <w:t>.2021. Sally Egan, Rebecca Donaldson, Jessica Le</w:t>
            </w:r>
            <w:r w:rsidR="01504A17" w:rsidRPr="7B1AB72D">
              <w:rPr>
                <w:rFonts w:cs="Arial"/>
                <w:lang w:eastAsia="zh-CN"/>
              </w:rPr>
              <w:t>, Neil Bourke.</w:t>
            </w:r>
          </w:p>
          <w:p w14:paraId="410BA5B5" w14:textId="63EACFB1" w:rsidR="7B1AB72D" w:rsidRDefault="7B1AB72D" w:rsidP="7B1AB72D">
            <w:pPr>
              <w:spacing w:line="276" w:lineRule="auto"/>
              <w:rPr>
                <w:rFonts w:cs="Arial"/>
                <w:lang w:eastAsia="zh-CN"/>
              </w:rPr>
            </w:pPr>
          </w:p>
        </w:tc>
      </w:tr>
      <w:tr w:rsidR="7B1AB72D" w14:paraId="74FA2FCB" w14:textId="77777777" w:rsidTr="7B1AB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4CB5CE2C" w14:textId="77777777" w:rsidR="7B1AB72D" w:rsidRDefault="7B1AB72D" w:rsidP="7B1AB72D">
            <w:pPr>
              <w:spacing w:line="276" w:lineRule="auto"/>
              <w:rPr>
                <w:rFonts w:cs="Arial"/>
                <w:b/>
                <w:bCs/>
                <w:lang w:eastAsia="zh-CN"/>
              </w:rPr>
            </w:pPr>
            <w:r w:rsidRPr="7B1AB72D">
              <w:rPr>
                <w:rFonts w:cs="Arial"/>
                <w:b/>
                <w:bCs/>
              </w:rPr>
              <w:t>Key changes made and reason/s why</w:t>
            </w:r>
          </w:p>
        </w:tc>
      </w:tr>
      <w:tr w:rsidR="7B1AB72D" w14:paraId="7F97F553" w14:textId="77777777" w:rsidTr="7B1AB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cBorders>
            <w:shd w:val="clear" w:color="auto" w:fill="auto"/>
          </w:tcPr>
          <w:p w14:paraId="0BF0EDB0" w14:textId="77777777" w:rsidR="4C4A969C" w:rsidRDefault="4C4A969C" w:rsidP="7B1AB72D">
            <w:pPr>
              <w:spacing w:before="240" w:after="120" w:line="276" w:lineRule="auto"/>
              <w:rPr>
                <w:rFonts w:cs="Arial"/>
                <w:lang w:eastAsia="zh-CN"/>
              </w:rPr>
            </w:pPr>
            <w:r w:rsidRPr="7B1AB72D">
              <w:rPr>
                <w:rFonts w:cs="Arial"/>
                <w:lang w:eastAsia="zh-CN"/>
              </w:rPr>
              <w:t xml:space="preserve">Added note that principal is notified of WWCCs that are due to expire, and added details regarding the storage of Safety Data Sheets. </w:t>
            </w:r>
          </w:p>
          <w:p w14:paraId="1AB50ADD" w14:textId="5504EEEE" w:rsidR="00DD0E03" w:rsidRDefault="00DD0E03" w:rsidP="7B1AB72D">
            <w:pPr>
              <w:spacing w:before="240" w:after="120" w:line="276" w:lineRule="auto"/>
              <w:rPr>
                <w:rFonts w:eastAsia="Calibri" w:cs="Arial"/>
                <w:szCs w:val="20"/>
                <w:lang w:eastAsia="zh-CN"/>
              </w:rPr>
            </w:pPr>
            <w:r>
              <w:rPr>
                <w:rFonts w:eastAsia="Calibri" w:cs="Arial"/>
                <w:szCs w:val="20"/>
                <w:lang w:eastAsia="zh-CN"/>
              </w:rPr>
              <w:t xml:space="preserve">Included screening process that volunteers must engage with prior to </w:t>
            </w:r>
            <w:r w:rsidR="005C71AB">
              <w:rPr>
                <w:rFonts w:eastAsia="Calibri" w:cs="Arial"/>
                <w:szCs w:val="20"/>
                <w:lang w:eastAsia="zh-CN"/>
              </w:rPr>
              <w:t>commencing in the preschool.</w:t>
            </w:r>
          </w:p>
        </w:tc>
      </w:tr>
      <w:tr w:rsidR="7B1AB72D" w14:paraId="1404348B" w14:textId="77777777" w:rsidTr="7B1AB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774027D3" w14:textId="77777777" w:rsidR="7B1AB72D" w:rsidRDefault="7B1AB72D" w:rsidP="7B1AB72D">
            <w:pPr>
              <w:spacing w:line="276" w:lineRule="auto"/>
              <w:rPr>
                <w:rFonts w:cs="Arial"/>
                <w:b/>
                <w:bCs/>
                <w:lang w:eastAsia="zh-CN"/>
              </w:rPr>
            </w:pPr>
            <w:r w:rsidRPr="7B1AB72D">
              <w:rPr>
                <w:rFonts w:cs="Arial"/>
                <w:b/>
                <w:bCs/>
              </w:rPr>
              <w:t>Record of communication of significant changes to relevant stakeholders</w:t>
            </w:r>
          </w:p>
        </w:tc>
      </w:tr>
      <w:tr w:rsidR="7B1AB72D" w14:paraId="69AAB9E4" w14:textId="77777777" w:rsidTr="7B1AB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cBorders>
            <w:shd w:val="clear" w:color="auto" w:fill="auto"/>
          </w:tcPr>
          <w:p w14:paraId="60C36243" w14:textId="2CC12C0F" w:rsidR="7B1AB72D" w:rsidRDefault="7B1AB72D" w:rsidP="7B1AB72D">
            <w:pPr>
              <w:spacing w:before="192" w:after="0" w:line="276" w:lineRule="auto"/>
              <w:rPr>
                <w:rFonts w:cs="Arial"/>
                <w:lang w:eastAsia="zh-CN"/>
              </w:rPr>
            </w:pPr>
          </w:p>
        </w:tc>
      </w:tr>
    </w:tbl>
    <w:p w14:paraId="53BA0FB2" w14:textId="542B690C" w:rsidR="00DF1765" w:rsidRPr="00557F68" w:rsidRDefault="00DF1765" w:rsidP="7B1AB72D">
      <w:pPr>
        <w:spacing w:line="276" w:lineRule="auto"/>
        <w:jc w:val="right"/>
        <w:rPr>
          <w:rFonts w:cs="Arial"/>
          <w:i/>
          <w:iCs/>
        </w:rPr>
      </w:pPr>
    </w:p>
    <w:tbl>
      <w:tblPr>
        <w:tblStyle w:val="Tableheader"/>
        <w:tblW w:w="10318" w:type="dxa"/>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004B1DA2" w:rsidRPr="000F13A7" w14:paraId="31B682BA" w14:textId="77777777" w:rsidTr="001A0659">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tcPr>
          <w:p w14:paraId="2F963D32" w14:textId="77777777" w:rsidR="004B1DA2" w:rsidRPr="000F13A7" w:rsidRDefault="004B1DA2" w:rsidP="001A0659">
            <w:pPr>
              <w:spacing w:before="192" w:after="192" w:line="276" w:lineRule="auto"/>
              <w:rPr>
                <w:rFonts w:cs="Arial"/>
                <w:b/>
                <w:color w:val="FFFFFF" w:themeColor="background1"/>
                <w:szCs w:val="22"/>
                <w:lang w:eastAsia="zh-CN"/>
              </w:rPr>
            </w:pPr>
            <w:r w:rsidRPr="000F13A7">
              <w:rPr>
                <w:rFonts w:cs="Arial"/>
                <w:color w:val="FFFFFF" w:themeColor="background1"/>
                <w:szCs w:val="22"/>
              </w:rPr>
              <w:t>Record of procedure’s review</w:t>
            </w:r>
          </w:p>
        </w:tc>
      </w:tr>
      <w:tr w:rsidR="004B1DA2" w:rsidRPr="000F13A7" w14:paraId="48701725" w14:textId="77777777" w:rsidTr="001A0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41C1F210" w14:textId="77777777" w:rsidR="004B1DA2" w:rsidRPr="000F13A7" w:rsidRDefault="004B1DA2" w:rsidP="001A0659">
            <w:pPr>
              <w:spacing w:line="276" w:lineRule="auto"/>
              <w:rPr>
                <w:rFonts w:cs="Arial"/>
                <w:b/>
                <w:bCs/>
                <w:szCs w:val="22"/>
                <w:lang w:eastAsia="zh-CN"/>
              </w:rPr>
            </w:pPr>
            <w:r w:rsidRPr="000F13A7">
              <w:rPr>
                <w:rFonts w:cs="Arial"/>
                <w:b/>
                <w:bCs/>
                <w:szCs w:val="22"/>
              </w:rPr>
              <w:t>Date of review and who was involved</w:t>
            </w:r>
          </w:p>
        </w:tc>
      </w:tr>
      <w:tr w:rsidR="004B1DA2" w:rsidRPr="000F13A7" w14:paraId="5AEC21C7" w14:textId="77777777" w:rsidTr="001A0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F34BD49" w14:textId="492B07CE" w:rsidR="004B1DA2" w:rsidRDefault="004B1DA2" w:rsidP="001A0659">
            <w:pPr>
              <w:spacing w:line="276" w:lineRule="auto"/>
              <w:rPr>
                <w:rFonts w:cs="Arial"/>
                <w:szCs w:val="22"/>
                <w:lang w:eastAsia="zh-CN"/>
              </w:rPr>
            </w:pPr>
            <w:r>
              <w:rPr>
                <w:rFonts w:cs="Arial"/>
                <w:szCs w:val="22"/>
                <w:lang w:eastAsia="zh-CN"/>
              </w:rPr>
              <w:t xml:space="preserve">16.06.2022. Sally Egan, </w:t>
            </w:r>
            <w:proofErr w:type="spellStart"/>
            <w:r w:rsidR="00002272">
              <w:rPr>
                <w:rFonts w:cs="Arial"/>
                <w:szCs w:val="22"/>
                <w:lang w:eastAsia="zh-CN"/>
              </w:rPr>
              <w:t>Rebeccca</w:t>
            </w:r>
            <w:proofErr w:type="spellEnd"/>
            <w:r>
              <w:rPr>
                <w:rFonts w:cs="Arial"/>
                <w:szCs w:val="22"/>
                <w:lang w:eastAsia="zh-CN"/>
              </w:rPr>
              <w:t xml:space="preserve"> Donaldson, Neil Bourke. </w:t>
            </w:r>
          </w:p>
          <w:p w14:paraId="754E6100" w14:textId="77777777" w:rsidR="004B1DA2" w:rsidRPr="000F13A7" w:rsidRDefault="004B1DA2" w:rsidP="001A0659">
            <w:pPr>
              <w:spacing w:line="276" w:lineRule="auto"/>
              <w:rPr>
                <w:rFonts w:cs="Arial"/>
                <w:szCs w:val="22"/>
                <w:lang w:eastAsia="zh-CN"/>
              </w:rPr>
            </w:pPr>
          </w:p>
        </w:tc>
      </w:tr>
      <w:tr w:rsidR="004B1DA2" w:rsidRPr="000F13A7" w14:paraId="27A37A97" w14:textId="77777777" w:rsidTr="001A0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2FD8B4F9" w14:textId="77777777" w:rsidR="004B1DA2" w:rsidRPr="000F13A7" w:rsidRDefault="004B1DA2" w:rsidP="001A0659">
            <w:pPr>
              <w:spacing w:line="276" w:lineRule="auto"/>
              <w:rPr>
                <w:rFonts w:cs="Arial"/>
                <w:b/>
                <w:bCs/>
                <w:szCs w:val="22"/>
                <w:lang w:eastAsia="zh-CN"/>
              </w:rPr>
            </w:pPr>
            <w:r w:rsidRPr="000F13A7">
              <w:rPr>
                <w:rFonts w:cs="Arial"/>
                <w:b/>
                <w:bCs/>
                <w:szCs w:val="22"/>
              </w:rPr>
              <w:t>Key changes made and reason/s why</w:t>
            </w:r>
          </w:p>
        </w:tc>
      </w:tr>
      <w:tr w:rsidR="004B1DA2" w:rsidRPr="000F13A7" w14:paraId="11AA994E" w14:textId="77777777" w:rsidTr="001A0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A2CD4B" w14:textId="6E11B662" w:rsidR="004B1DA2" w:rsidRPr="000F13A7" w:rsidRDefault="00C26124" w:rsidP="001A0659">
            <w:pPr>
              <w:spacing w:line="276" w:lineRule="auto"/>
              <w:rPr>
                <w:rFonts w:cs="Arial"/>
                <w:szCs w:val="22"/>
                <w:lang w:eastAsia="zh-CN"/>
              </w:rPr>
            </w:pPr>
            <w:r>
              <w:rPr>
                <w:rFonts w:cs="Arial"/>
                <w:szCs w:val="22"/>
                <w:lang w:eastAsia="zh-CN"/>
              </w:rPr>
              <w:t xml:space="preserve">Clarified timeline for adding salt to the sandpit and how the General Assistant is provided with the termly cleaning and maintenance schedule. </w:t>
            </w:r>
          </w:p>
        </w:tc>
      </w:tr>
      <w:tr w:rsidR="004B1DA2" w:rsidRPr="000F13A7" w14:paraId="0B5ECCB4" w14:textId="77777777" w:rsidTr="001A0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58C7FDC1" w14:textId="77777777" w:rsidR="004B1DA2" w:rsidRPr="000F13A7" w:rsidRDefault="004B1DA2" w:rsidP="001A0659">
            <w:pPr>
              <w:spacing w:line="276" w:lineRule="auto"/>
              <w:rPr>
                <w:rFonts w:cs="Arial"/>
                <w:b/>
                <w:bCs/>
                <w:szCs w:val="22"/>
                <w:lang w:eastAsia="zh-CN"/>
              </w:rPr>
            </w:pPr>
            <w:r w:rsidRPr="000F13A7">
              <w:rPr>
                <w:rFonts w:cs="Arial"/>
                <w:b/>
                <w:bCs/>
                <w:szCs w:val="22"/>
              </w:rPr>
              <w:t>Record of communication of significant changes to relevant stakeholders</w:t>
            </w:r>
          </w:p>
        </w:tc>
      </w:tr>
      <w:tr w:rsidR="004B1DA2" w:rsidRPr="000F13A7" w14:paraId="7994450B" w14:textId="77777777" w:rsidTr="001A0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A9CDC25" w14:textId="77777777" w:rsidR="004B1DA2" w:rsidRDefault="004B1DA2" w:rsidP="001A0659">
            <w:pPr>
              <w:spacing w:before="192" w:after="0" w:line="276" w:lineRule="auto"/>
              <w:rPr>
                <w:rFonts w:cs="Arial"/>
                <w:szCs w:val="22"/>
                <w:lang w:eastAsia="zh-CN"/>
              </w:rPr>
            </w:pPr>
            <w:r>
              <w:rPr>
                <w:rFonts w:cs="Arial"/>
                <w:szCs w:val="22"/>
                <w:lang w:eastAsia="zh-CN"/>
              </w:rPr>
              <w:t>Communicate supervision plan to staff on duty in the preschool.</w:t>
            </w:r>
          </w:p>
          <w:p w14:paraId="4EDFC4F8" w14:textId="59EA561D" w:rsidR="008F1C33" w:rsidRPr="000F13A7" w:rsidRDefault="008F1C33" w:rsidP="001A0659">
            <w:pPr>
              <w:spacing w:before="192" w:after="0" w:line="276" w:lineRule="auto"/>
              <w:rPr>
                <w:rFonts w:cs="Arial"/>
                <w:szCs w:val="22"/>
                <w:lang w:eastAsia="zh-CN"/>
              </w:rPr>
            </w:pPr>
            <w:r>
              <w:rPr>
                <w:rFonts w:cs="Arial"/>
                <w:szCs w:val="22"/>
                <w:lang w:eastAsia="zh-CN"/>
              </w:rPr>
              <w:t xml:space="preserve">Place copy of the supervision plan in the </w:t>
            </w:r>
            <w:r w:rsidR="00356FFC">
              <w:rPr>
                <w:rFonts w:cs="Arial"/>
                <w:szCs w:val="22"/>
                <w:lang w:eastAsia="zh-CN"/>
              </w:rPr>
              <w:t xml:space="preserve">outdoor preschool environment for casual staff to reference. </w:t>
            </w:r>
          </w:p>
        </w:tc>
      </w:tr>
    </w:tbl>
    <w:p w14:paraId="2469A4CB" w14:textId="7BC83553" w:rsidR="00DF1765" w:rsidRDefault="00DF1765" w:rsidP="7B1AB72D">
      <w:pPr>
        <w:spacing w:line="276" w:lineRule="auto"/>
        <w:rPr>
          <w:rFonts w:cs="Arial"/>
          <w:i/>
          <w:iCs/>
        </w:rPr>
      </w:pPr>
    </w:p>
    <w:tbl>
      <w:tblPr>
        <w:tblStyle w:val="Tableheader"/>
        <w:tblW w:w="10318" w:type="dxa"/>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00F93F21" w:rsidRPr="000F13A7" w14:paraId="2C361440" w14:textId="77777777" w:rsidTr="00F82A65">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tcPr>
          <w:p w14:paraId="15139B36" w14:textId="77777777" w:rsidR="00F93F21" w:rsidRPr="000F13A7" w:rsidRDefault="00F93F21" w:rsidP="00F82A65">
            <w:pPr>
              <w:spacing w:before="192" w:after="192" w:line="276" w:lineRule="auto"/>
              <w:rPr>
                <w:rFonts w:cs="Arial"/>
                <w:b/>
                <w:color w:val="FFFFFF" w:themeColor="background1"/>
                <w:szCs w:val="22"/>
                <w:lang w:eastAsia="zh-CN"/>
              </w:rPr>
            </w:pPr>
            <w:r w:rsidRPr="000F13A7">
              <w:rPr>
                <w:rFonts w:cs="Arial"/>
                <w:color w:val="FFFFFF" w:themeColor="background1"/>
                <w:szCs w:val="22"/>
              </w:rPr>
              <w:lastRenderedPageBreak/>
              <w:t>Record of procedure’s review</w:t>
            </w:r>
          </w:p>
        </w:tc>
      </w:tr>
      <w:tr w:rsidR="00F93F21" w:rsidRPr="000F13A7" w14:paraId="54067E3F" w14:textId="77777777" w:rsidTr="00F8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31B3A67B" w14:textId="77777777" w:rsidR="00F93F21" w:rsidRPr="000F13A7" w:rsidRDefault="00F93F21" w:rsidP="00F82A65">
            <w:pPr>
              <w:spacing w:line="276" w:lineRule="auto"/>
              <w:rPr>
                <w:rFonts w:cs="Arial"/>
                <w:b/>
                <w:bCs/>
                <w:szCs w:val="22"/>
                <w:lang w:eastAsia="zh-CN"/>
              </w:rPr>
            </w:pPr>
            <w:r w:rsidRPr="000F13A7">
              <w:rPr>
                <w:rFonts w:cs="Arial"/>
                <w:b/>
                <w:bCs/>
                <w:szCs w:val="22"/>
              </w:rPr>
              <w:t>Date of review and who was involved</w:t>
            </w:r>
          </w:p>
        </w:tc>
      </w:tr>
      <w:tr w:rsidR="00F93F21" w:rsidRPr="000F13A7" w14:paraId="4BC35A85" w14:textId="77777777" w:rsidTr="00F82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260E42" w14:textId="136E23FC" w:rsidR="00F93F21" w:rsidRDefault="00002272" w:rsidP="00F82A65">
            <w:pPr>
              <w:spacing w:line="276" w:lineRule="auto"/>
              <w:rPr>
                <w:rFonts w:cs="Arial"/>
                <w:szCs w:val="22"/>
                <w:lang w:eastAsia="zh-CN"/>
              </w:rPr>
            </w:pPr>
            <w:r>
              <w:rPr>
                <w:rFonts w:cs="Arial"/>
                <w:szCs w:val="22"/>
                <w:lang w:eastAsia="zh-CN"/>
              </w:rPr>
              <w:t>16.06.2023</w:t>
            </w:r>
            <w:r w:rsidR="00F93F21">
              <w:rPr>
                <w:rFonts w:cs="Arial"/>
                <w:szCs w:val="22"/>
                <w:lang w:eastAsia="zh-CN"/>
              </w:rPr>
              <w:t xml:space="preserve">. Sally Egan, </w:t>
            </w:r>
            <w:r>
              <w:rPr>
                <w:rFonts w:cs="Arial"/>
                <w:szCs w:val="22"/>
                <w:lang w:eastAsia="zh-CN"/>
              </w:rPr>
              <w:t>Rebecca</w:t>
            </w:r>
            <w:r w:rsidR="00F93F21">
              <w:rPr>
                <w:rFonts w:cs="Arial"/>
                <w:szCs w:val="22"/>
                <w:lang w:eastAsia="zh-CN"/>
              </w:rPr>
              <w:t xml:space="preserve"> Donaldson, Neil Bourke</w:t>
            </w:r>
            <w:r>
              <w:rPr>
                <w:rFonts w:cs="Arial"/>
                <w:szCs w:val="22"/>
                <w:lang w:eastAsia="zh-CN"/>
              </w:rPr>
              <w:t xml:space="preserve">, Francesca Peterson, </w:t>
            </w:r>
            <w:r w:rsidR="00CF5B6A">
              <w:rPr>
                <w:rFonts w:cs="Arial"/>
                <w:szCs w:val="22"/>
                <w:lang w:eastAsia="zh-CN"/>
              </w:rPr>
              <w:t>Thi Ngueyn</w:t>
            </w:r>
            <w:r>
              <w:rPr>
                <w:rFonts w:cs="Arial"/>
                <w:szCs w:val="22"/>
                <w:lang w:eastAsia="zh-CN"/>
              </w:rPr>
              <w:t xml:space="preserve"> </w:t>
            </w:r>
          </w:p>
          <w:p w14:paraId="06FDA584" w14:textId="77777777" w:rsidR="00F93F21" w:rsidRPr="000F13A7" w:rsidRDefault="00F93F21" w:rsidP="00F82A65">
            <w:pPr>
              <w:spacing w:line="276" w:lineRule="auto"/>
              <w:rPr>
                <w:rFonts w:cs="Arial"/>
                <w:szCs w:val="22"/>
                <w:lang w:eastAsia="zh-CN"/>
              </w:rPr>
            </w:pPr>
          </w:p>
        </w:tc>
      </w:tr>
      <w:tr w:rsidR="00F93F21" w:rsidRPr="000F13A7" w14:paraId="31A70960" w14:textId="77777777" w:rsidTr="00F8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2074888B" w14:textId="77777777" w:rsidR="00F93F21" w:rsidRPr="000F13A7" w:rsidRDefault="00F93F21" w:rsidP="00F82A65">
            <w:pPr>
              <w:spacing w:line="276" w:lineRule="auto"/>
              <w:rPr>
                <w:rFonts w:cs="Arial"/>
                <w:b/>
                <w:bCs/>
                <w:szCs w:val="22"/>
                <w:lang w:eastAsia="zh-CN"/>
              </w:rPr>
            </w:pPr>
            <w:r w:rsidRPr="000F13A7">
              <w:rPr>
                <w:rFonts w:cs="Arial"/>
                <w:b/>
                <w:bCs/>
                <w:szCs w:val="22"/>
              </w:rPr>
              <w:t>Key changes made and reason/s why</w:t>
            </w:r>
          </w:p>
        </w:tc>
      </w:tr>
      <w:tr w:rsidR="00F93F21" w:rsidRPr="000F13A7" w14:paraId="00170551" w14:textId="77777777" w:rsidTr="00F82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6F0E58A" w14:textId="77777777" w:rsidR="00002272" w:rsidRDefault="00002272" w:rsidP="00F82A65">
            <w:pPr>
              <w:spacing w:line="276" w:lineRule="auto"/>
              <w:rPr>
                <w:rFonts w:cs="Arial"/>
                <w:szCs w:val="22"/>
                <w:lang w:eastAsia="zh-CN"/>
              </w:rPr>
            </w:pPr>
            <w:r>
              <w:rPr>
                <w:rFonts w:cs="Arial"/>
                <w:szCs w:val="22"/>
                <w:lang w:eastAsia="zh-CN"/>
              </w:rPr>
              <w:t>Removed references to Business Manager – replaced by Principal and Deputy Principal (WHS issues).</w:t>
            </w:r>
          </w:p>
          <w:p w14:paraId="701F6949" w14:textId="24B14DB9" w:rsidR="00002272" w:rsidRPr="000F13A7" w:rsidRDefault="00002272" w:rsidP="00F82A65">
            <w:pPr>
              <w:spacing w:line="276" w:lineRule="auto"/>
              <w:rPr>
                <w:rFonts w:cs="Arial"/>
                <w:szCs w:val="22"/>
                <w:lang w:eastAsia="zh-CN"/>
              </w:rPr>
            </w:pPr>
            <w:r>
              <w:rPr>
                <w:rFonts w:cs="Arial"/>
                <w:szCs w:val="22"/>
                <w:lang w:eastAsia="zh-CN"/>
              </w:rPr>
              <w:t xml:space="preserve">Discussed Child Safe Standards, specifically ‘Responding to incidents, disclosures and suspicions of child abuse or harm’, and the ‘Early Childhood Education and Care Reporting Obligations’ pages. A copy of each has been attached to this procedure and provided to each staff member. </w:t>
            </w:r>
            <w:r w:rsidR="00154B2C">
              <w:rPr>
                <w:rFonts w:cs="Arial"/>
                <w:szCs w:val="22"/>
                <w:lang w:eastAsia="zh-CN"/>
              </w:rPr>
              <w:t xml:space="preserve">We have also attached the DoE Preschool and Early Childhood Teachers Reporting Pathway. </w:t>
            </w:r>
          </w:p>
        </w:tc>
      </w:tr>
      <w:tr w:rsidR="00F93F21" w:rsidRPr="000F13A7" w14:paraId="6EC89A12" w14:textId="77777777" w:rsidTr="00F8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0E33A834" w14:textId="77777777" w:rsidR="00F93F21" w:rsidRPr="000F13A7" w:rsidRDefault="00F93F21" w:rsidP="00F82A65">
            <w:pPr>
              <w:spacing w:line="276" w:lineRule="auto"/>
              <w:rPr>
                <w:rFonts w:cs="Arial"/>
                <w:b/>
                <w:bCs/>
                <w:szCs w:val="22"/>
                <w:lang w:eastAsia="zh-CN"/>
              </w:rPr>
            </w:pPr>
            <w:r w:rsidRPr="000F13A7">
              <w:rPr>
                <w:rFonts w:cs="Arial"/>
                <w:b/>
                <w:bCs/>
                <w:szCs w:val="22"/>
              </w:rPr>
              <w:t>Record of communication of significant changes to relevant stakeholders</w:t>
            </w:r>
          </w:p>
        </w:tc>
      </w:tr>
      <w:tr w:rsidR="00F93F21" w:rsidRPr="000F13A7" w14:paraId="35979B1D" w14:textId="77777777" w:rsidTr="00F82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EFE1C7C" w14:textId="575BAB55" w:rsidR="00F93F21" w:rsidRPr="000F13A7" w:rsidRDefault="00F93F21" w:rsidP="00F82A65">
            <w:pPr>
              <w:spacing w:before="192" w:after="0" w:line="276" w:lineRule="auto"/>
              <w:rPr>
                <w:rFonts w:cs="Arial"/>
                <w:szCs w:val="22"/>
                <w:lang w:eastAsia="zh-CN"/>
              </w:rPr>
            </w:pPr>
            <w:r>
              <w:rPr>
                <w:rFonts w:cs="Arial"/>
                <w:szCs w:val="22"/>
                <w:lang w:eastAsia="zh-CN"/>
              </w:rPr>
              <w:t xml:space="preserve"> </w:t>
            </w:r>
          </w:p>
        </w:tc>
      </w:tr>
    </w:tbl>
    <w:p w14:paraId="26F72311" w14:textId="77777777" w:rsidR="00CF5F09" w:rsidRDefault="00CF5F09" w:rsidP="7B1AB72D">
      <w:pPr>
        <w:spacing w:line="276" w:lineRule="auto"/>
        <w:rPr>
          <w:rFonts w:cs="Arial"/>
          <w:i/>
          <w:iCs/>
        </w:rPr>
      </w:pPr>
    </w:p>
    <w:tbl>
      <w:tblPr>
        <w:tblStyle w:val="Tableheader"/>
        <w:tblW w:w="10318" w:type="dxa"/>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00CF5F09" w:rsidRPr="000F13A7" w14:paraId="36214A86" w14:textId="77777777" w:rsidTr="00F932B9">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tcPr>
          <w:p w14:paraId="59448EA6" w14:textId="77777777" w:rsidR="00CF5F09" w:rsidRPr="000F13A7" w:rsidRDefault="00CF5F09" w:rsidP="00F932B9">
            <w:pPr>
              <w:spacing w:before="192" w:after="192" w:line="276" w:lineRule="auto"/>
              <w:rPr>
                <w:rFonts w:cs="Arial"/>
                <w:b/>
                <w:color w:val="FFFFFF" w:themeColor="background1"/>
                <w:szCs w:val="22"/>
                <w:lang w:eastAsia="zh-CN"/>
              </w:rPr>
            </w:pPr>
            <w:r w:rsidRPr="000F13A7">
              <w:rPr>
                <w:rFonts w:cs="Arial"/>
                <w:color w:val="FFFFFF" w:themeColor="background1"/>
                <w:szCs w:val="22"/>
              </w:rPr>
              <w:t>Record of procedure’s review</w:t>
            </w:r>
          </w:p>
        </w:tc>
      </w:tr>
      <w:tr w:rsidR="00CF5F09" w:rsidRPr="000F13A7" w14:paraId="2421C520" w14:textId="77777777" w:rsidTr="00F9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3634D6D0" w14:textId="77777777" w:rsidR="00CF5F09" w:rsidRPr="000F13A7" w:rsidRDefault="00CF5F09" w:rsidP="00F932B9">
            <w:pPr>
              <w:spacing w:line="276" w:lineRule="auto"/>
              <w:rPr>
                <w:rFonts w:cs="Arial"/>
                <w:b/>
                <w:bCs/>
                <w:szCs w:val="22"/>
                <w:lang w:eastAsia="zh-CN"/>
              </w:rPr>
            </w:pPr>
            <w:r w:rsidRPr="000F13A7">
              <w:rPr>
                <w:rFonts w:cs="Arial"/>
                <w:b/>
                <w:bCs/>
                <w:szCs w:val="22"/>
              </w:rPr>
              <w:t>Date of review and who was involved</w:t>
            </w:r>
          </w:p>
        </w:tc>
      </w:tr>
      <w:tr w:rsidR="00CF5F09" w:rsidRPr="000F13A7" w14:paraId="193EB947" w14:textId="77777777" w:rsidTr="00F93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6C6873B" w14:textId="1F653C29" w:rsidR="00CF5F09" w:rsidRPr="000F13A7" w:rsidRDefault="00706356" w:rsidP="00CF5F09">
            <w:pPr>
              <w:spacing w:line="276" w:lineRule="auto"/>
              <w:rPr>
                <w:rFonts w:cs="Arial"/>
                <w:szCs w:val="22"/>
                <w:lang w:eastAsia="zh-CN"/>
              </w:rPr>
            </w:pPr>
            <w:r>
              <w:rPr>
                <w:rFonts w:cs="Arial"/>
                <w:szCs w:val="22"/>
                <w:lang w:eastAsia="zh-CN"/>
              </w:rPr>
              <w:t>07.11.2023 Sally Egan, Rebecca Donaldson, Neil Bourke, Francesca Peterson, Thi Ngu</w:t>
            </w:r>
            <w:r w:rsidR="00AF6EFC">
              <w:rPr>
                <w:rFonts w:cs="Arial"/>
                <w:szCs w:val="22"/>
                <w:lang w:eastAsia="zh-CN"/>
              </w:rPr>
              <w:t>ye</w:t>
            </w:r>
            <w:r>
              <w:rPr>
                <w:rFonts w:cs="Arial"/>
                <w:szCs w:val="22"/>
                <w:lang w:eastAsia="zh-CN"/>
              </w:rPr>
              <w:t>n</w:t>
            </w:r>
          </w:p>
        </w:tc>
      </w:tr>
      <w:tr w:rsidR="00CF5F09" w:rsidRPr="000F13A7" w14:paraId="144F8236" w14:textId="77777777" w:rsidTr="00F9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1656A047" w14:textId="77777777" w:rsidR="00CF5F09" w:rsidRPr="000F13A7" w:rsidRDefault="00CF5F09" w:rsidP="00F932B9">
            <w:pPr>
              <w:spacing w:line="276" w:lineRule="auto"/>
              <w:rPr>
                <w:rFonts w:cs="Arial"/>
                <w:b/>
                <w:bCs/>
                <w:szCs w:val="22"/>
                <w:lang w:eastAsia="zh-CN"/>
              </w:rPr>
            </w:pPr>
            <w:r w:rsidRPr="000F13A7">
              <w:rPr>
                <w:rFonts w:cs="Arial"/>
                <w:b/>
                <w:bCs/>
                <w:szCs w:val="22"/>
              </w:rPr>
              <w:t>Key changes made and reason/s why</w:t>
            </w:r>
          </w:p>
        </w:tc>
      </w:tr>
      <w:tr w:rsidR="00CF5F09" w:rsidRPr="000F13A7" w14:paraId="3C4D358D" w14:textId="77777777" w:rsidTr="00F93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9F2C1EE" w14:textId="77777777" w:rsidR="00645D27" w:rsidRDefault="00645D27" w:rsidP="00F932B9">
            <w:pPr>
              <w:spacing w:line="276" w:lineRule="auto"/>
              <w:rPr>
                <w:rFonts w:cs="Arial"/>
                <w:szCs w:val="22"/>
                <w:lang w:eastAsia="zh-CN"/>
              </w:rPr>
            </w:pPr>
            <w:r>
              <w:rPr>
                <w:rFonts w:cs="Arial"/>
                <w:szCs w:val="22"/>
                <w:lang w:eastAsia="zh-CN"/>
              </w:rPr>
              <w:t>Adopted new DoE template with creation of new categories.</w:t>
            </w:r>
          </w:p>
          <w:p w14:paraId="5E011738" w14:textId="77777777" w:rsidR="00645D27" w:rsidRDefault="00645D27" w:rsidP="00F932B9">
            <w:pPr>
              <w:spacing w:line="276" w:lineRule="auto"/>
              <w:rPr>
                <w:rFonts w:cs="Arial"/>
                <w:szCs w:val="22"/>
                <w:lang w:eastAsia="zh-CN"/>
              </w:rPr>
            </w:pPr>
            <w:r>
              <w:rPr>
                <w:rFonts w:cs="Arial"/>
                <w:szCs w:val="22"/>
                <w:lang w:eastAsia="zh-CN"/>
              </w:rPr>
              <w:t>Introduced new section entitled Child safe culture and the safe use of online environments.</w:t>
            </w:r>
          </w:p>
          <w:p w14:paraId="2CEA8717" w14:textId="33EEA47A" w:rsidR="00CF5F09" w:rsidRPr="000F13A7" w:rsidRDefault="00645D27" w:rsidP="00F932B9">
            <w:pPr>
              <w:spacing w:line="276" w:lineRule="auto"/>
              <w:rPr>
                <w:rFonts w:cs="Arial"/>
                <w:szCs w:val="22"/>
                <w:lang w:eastAsia="zh-CN"/>
              </w:rPr>
            </w:pPr>
            <w:r>
              <w:rPr>
                <w:rFonts w:cs="Arial"/>
                <w:szCs w:val="22"/>
                <w:lang w:eastAsia="zh-CN"/>
              </w:rPr>
              <w:t>Revised wording within child protection and working with children checks sections to reflect current DoE practices.</w:t>
            </w:r>
          </w:p>
        </w:tc>
      </w:tr>
      <w:tr w:rsidR="00CF5F09" w:rsidRPr="000F13A7" w14:paraId="66BC3439" w14:textId="77777777" w:rsidTr="00F93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790C44E6" w14:textId="77777777" w:rsidR="00CF5F09" w:rsidRPr="000F13A7" w:rsidRDefault="00CF5F09" w:rsidP="00F932B9">
            <w:pPr>
              <w:spacing w:line="276" w:lineRule="auto"/>
              <w:rPr>
                <w:rFonts w:cs="Arial"/>
                <w:b/>
                <w:bCs/>
                <w:szCs w:val="22"/>
                <w:lang w:eastAsia="zh-CN"/>
              </w:rPr>
            </w:pPr>
            <w:r w:rsidRPr="000F13A7">
              <w:rPr>
                <w:rFonts w:cs="Arial"/>
                <w:b/>
                <w:bCs/>
                <w:szCs w:val="22"/>
              </w:rPr>
              <w:t>Record of communication of significant changes to relevant stakeholders</w:t>
            </w:r>
          </w:p>
        </w:tc>
      </w:tr>
      <w:tr w:rsidR="00CF5F09" w:rsidRPr="000F13A7" w14:paraId="08B3DFD8" w14:textId="77777777" w:rsidTr="00F93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D2C5488" w14:textId="77777777" w:rsidR="00CF5F09" w:rsidRPr="000F13A7" w:rsidRDefault="00CF5F09" w:rsidP="00F932B9">
            <w:pPr>
              <w:spacing w:before="192" w:after="0" w:line="276" w:lineRule="auto"/>
              <w:rPr>
                <w:rFonts w:cs="Arial"/>
                <w:szCs w:val="22"/>
                <w:lang w:eastAsia="zh-CN"/>
              </w:rPr>
            </w:pPr>
            <w:r>
              <w:rPr>
                <w:rFonts w:cs="Arial"/>
                <w:szCs w:val="22"/>
                <w:lang w:eastAsia="zh-CN"/>
              </w:rPr>
              <w:t xml:space="preserve"> </w:t>
            </w:r>
          </w:p>
        </w:tc>
      </w:tr>
    </w:tbl>
    <w:p w14:paraId="65F4AE5A" w14:textId="77777777" w:rsidR="005E1D52" w:rsidRDefault="005E1D52" w:rsidP="005E1D52">
      <w:pPr>
        <w:rPr>
          <w:rFonts w:cs="Arial"/>
          <w:i/>
          <w:iCs/>
        </w:rPr>
      </w:pPr>
    </w:p>
    <w:tbl>
      <w:tblPr>
        <w:tblStyle w:val="Tableheader"/>
        <w:tblW w:w="10318" w:type="dxa"/>
        <w:tblInd w:w="25" w:type="dxa"/>
        <w:tblLook w:val="04A0" w:firstRow="1" w:lastRow="0" w:firstColumn="1" w:lastColumn="0" w:noHBand="0" w:noVBand="1"/>
        <w:tblCaption w:val="Procedure review table"/>
        <w:tblDescription w:val="This table is to be used to document the review of the relevant procedure."/>
      </w:tblPr>
      <w:tblGrid>
        <w:gridCol w:w="10318"/>
      </w:tblGrid>
      <w:tr w:rsidR="005E1D52" w:rsidRPr="000F13A7" w14:paraId="38A6D06A" w14:textId="77777777" w:rsidTr="00CE01EF">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tcPr>
          <w:p w14:paraId="28434B27" w14:textId="77777777" w:rsidR="005E1D52" w:rsidRPr="000F13A7" w:rsidRDefault="005E1D52" w:rsidP="00CE01EF">
            <w:pPr>
              <w:spacing w:before="192" w:after="192" w:line="276" w:lineRule="auto"/>
              <w:rPr>
                <w:rFonts w:cs="Arial"/>
                <w:b/>
                <w:color w:val="FFFFFF" w:themeColor="background1"/>
                <w:szCs w:val="22"/>
                <w:lang w:eastAsia="zh-CN"/>
              </w:rPr>
            </w:pPr>
            <w:r w:rsidRPr="000F13A7">
              <w:rPr>
                <w:rFonts w:cs="Arial"/>
                <w:color w:val="FFFFFF" w:themeColor="background1"/>
                <w:szCs w:val="22"/>
              </w:rPr>
              <w:lastRenderedPageBreak/>
              <w:t>Record of procedure’s review</w:t>
            </w:r>
          </w:p>
        </w:tc>
      </w:tr>
      <w:tr w:rsidR="005E1D52" w:rsidRPr="000F13A7" w14:paraId="09AE5302" w14:textId="77777777" w:rsidTr="00CE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729643A7" w14:textId="77777777" w:rsidR="005E1D52" w:rsidRPr="000F13A7" w:rsidRDefault="005E1D52" w:rsidP="00CE01EF">
            <w:pPr>
              <w:spacing w:line="276" w:lineRule="auto"/>
              <w:rPr>
                <w:rFonts w:cs="Arial"/>
                <w:b/>
                <w:bCs/>
                <w:szCs w:val="22"/>
                <w:lang w:eastAsia="zh-CN"/>
              </w:rPr>
            </w:pPr>
            <w:r w:rsidRPr="000F13A7">
              <w:rPr>
                <w:rFonts w:cs="Arial"/>
                <w:b/>
                <w:bCs/>
                <w:szCs w:val="22"/>
              </w:rPr>
              <w:t>Date of review and who was involved</w:t>
            </w:r>
          </w:p>
        </w:tc>
      </w:tr>
      <w:tr w:rsidR="005E1D52" w:rsidRPr="000F13A7" w14:paraId="198EA990" w14:textId="77777777" w:rsidTr="00CE0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FB33895" w14:textId="180EC488" w:rsidR="005E1D52" w:rsidRPr="000F13A7" w:rsidRDefault="001B5EED" w:rsidP="00CE01EF">
            <w:pPr>
              <w:spacing w:line="276" w:lineRule="auto"/>
              <w:rPr>
                <w:rFonts w:cs="Arial"/>
                <w:szCs w:val="22"/>
                <w:lang w:eastAsia="zh-CN"/>
              </w:rPr>
            </w:pPr>
            <w:r>
              <w:rPr>
                <w:rFonts w:cs="Arial"/>
                <w:szCs w:val="22"/>
                <w:lang w:eastAsia="zh-CN"/>
              </w:rPr>
              <w:t>27.02.2024</w:t>
            </w:r>
            <w:r w:rsidR="005E1D52">
              <w:rPr>
                <w:rFonts w:cs="Arial"/>
                <w:szCs w:val="22"/>
                <w:lang w:eastAsia="zh-CN"/>
              </w:rPr>
              <w:t xml:space="preserve"> Sally Egan, Rebecca Donaldson, Neil Bourke, </w:t>
            </w:r>
            <w:r>
              <w:rPr>
                <w:rFonts w:cs="Arial"/>
                <w:szCs w:val="22"/>
                <w:lang w:eastAsia="zh-CN"/>
              </w:rPr>
              <w:t>Shumaila S</w:t>
            </w:r>
            <w:r w:rsidR="0029102C">
              <w:rPr>
                <w:rFonts w:cs="Arial"/>
                <w:szCs w:val="22"/>
                <w:lang w:eastAsia="zh-CN"/>
              </w:rPr>
              <w:t>hoaib</w:t>
            </w:r>
            <w:r w:rsidR="005E1D52">
              <w:rPr>
                <w:rFonts w:cs="Arial"/>
                <w:szCs w:val="22"/>
                <w:lang w:eastAsia="zh-CN"/>
              </w:rPr>
              <w:t>, Thi Nguyen</w:t>
            </w:r>
          </w:p>
        </w:tc>
      </w:tr>
      <w:tr w:rsidR="005E1D52" w:rsidRPr="000F13A7" w14:paraId="08580E67" w14:textId="77777777" w:rsidTr="00CE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110BAF7D" w14:textId="77777777" w:rsidR="005E1D52" w:rsidRPr="000F13A7" w:rsidRDefault="005E1D52" w:rsidP="00CE01EF">
            <w:pPr>
              <w:spacing w:line="276" w:lineRule="auto"/>
              <w:rPr>
                <w:rFonts w:cs="Arial"/>
                <w:b/>
                <w:bCs/>
                <w:szCs w:val="22"/>
                <w:lang w:eastAsia="zh-CN"/>
              </w:rPr>
            </w:pPr>
            <w:r w:rsidRPr="000F13A7">
              <w:rPr>
                <w:rFonts w:cs="Arial"/>
                <w:b/>
                <w:bCs/>
                <w:szCs w:val="22"/>
              </w:rPr>
              <w:t>Key changes made and reason/s why</w:t>
            </w:r>
          </w:p>
        </w:tc>
      </w:tr>
      <w:tr w:rsidR="005E1D52" w:rsidRPr="000F13A7" w14:paraId="21BCACA6" w14:textId="77777777" w:rsidTr="00CE0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A3FEEE6" w14:textId="3D67B85B" w:rsidR="005E1D52" w:rsidRPr="000F13A7" w:rsidRDefault="0029102C" w:rsidP="00CE01EF">
            <w:pPr>
              <w:spacing w:line="276" w:lineRule="auto"/>
              <w:rPr>
                <w:rFonts w:cs="Arial"/>
                <w:szCs w:val="22"/>
                <w:lang w:eastAsia="zh-CN"/>
              </w:rPr>
            </w:pPr>
            <w:r>
              <w:rPr>
                <w:rFonts w:cs="Arial"/>
                <w:szCs w:val="22"/>
                <w:lang w:eastAsia="zh-CN"/>
              </w:rPr>
              <w:t xml:space="preserve">Added that notes of rectification of issues identified in daily safety checks are annotated to show follow up of issue. </w:t>
            </w:r>
          </w:p>
        </w:tc>
      </w:tr>
      <w:tr w:rsidR="005E1D52" w:rsidRPr="000F13A7" w14:paraId="276C0136" w14:textId="77777777" w:rsidTr="00CE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shd w:val="clear" w:color="auto" w:fill="DEEAF6" w:themeFill="accent5" w:themeFillTint="33"/>
          </w:tcPr>
          <w:p w14:paraId="5E380D88" w14:textId="77777777" w:rsidR="005E1D52" w:rsidRPr="000F13A7" w:rsidRDefault="005E1D52" w:rsidP="00CE01EF">
            <w:pPr>
              <w:spacing w:line="276" w:lineRule="auto"/>
              <w:rPr>
                <w:rFonts w:cs="Arial"/>
                <w:b/>
                <w:bCs/>
                <w:szCs w:val="22"/>
                <w:lang w:eastAsia="zh-CN"/>
              </w:rPr>
            </w:pPr>
            <w:r w:rsidRPr="000F13A7">
              <w:rPr>
                <w:rFonts w:cs="Arial"/>
                <w:b/>
                <w:bCs/>
                <w:szCs w:val="22"/>
              </w:rPr>
              <w:t>Record of communication of significant changes to relevant stakeholders</w:t>
            </w:r>
          </w:p>
        </w:tc>
      </w:tr>
      <w:tr w:rsidR="005E1D52" w:rsidRPr="000F13A7" w14:paraId="7880646C" w14:textId="77777777" w:rsidTr="00CE0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77302F" w14:textId="77777777" w:rsidR="005E1D52" w:rsidRPr="000F13A7" w:rsidRDefault="005E1D52" w:rsidP="00CE01EF">
            <w:pPr>
              <w:spacing w:before="192" w:after="0" w:line="276" w:lineRule="auto"/>
              <w:rPr>
                <w:rFonts w:cs="Arial"/>
                <w:szCs w:val="22"/>
                <w:lang w:eastAsia="zh-CN"/>
              </w:rPr>
            </w:pPr>
            <w:r>
              <w:rPr>
                <w:rFonts w:cs="Arial"/>
                <w:szCs w:val="22"/>
                <w:lang w:eastAsia="zh-CN"/>
              </w:rPr>
              <w:t xml:space="preserve"> </w:t>
            </w:r>
          </w:p>
        </w:tc>
      </w:tr>
    </w:tbl>
    <w:p w14:paraId="64D3B13D" w14:textId="77777777" w:rsidR="005E1D52" w:rsidRDefault="005E1D52" w:rsidP="00CF5F09">
      <w:pPr>
        <w:jc w:val="right"/>
        <w:rPr>
          <w:rFonts w:cs="Arial"/>
          <w:i/>
          <w:iCs/>
        </w:rPr>
      </w:pPr>
    </w:p>
    <w:p w14:paraId="779F0D4C" w14:textId="0E1F6865" w:rsidR="00CF5F09" w:rsidRPr="000F13A7" w:rsidRDefault="00CF5F09" w:rsidP="00CF5F09">
      <w:pPr>
        <w:jc w:val="right"/>
        <w:rPr>
          <w:rFonts w:cs="Arial"/>
          <w:i/>
        </w:rPr>
      </w:pPr>
      <w:r w:rsidRPr="7B1AB72D">
        <w:rPr>
          <w:rFonts w:cs="Arial"/>
          <w:i/>
          <w:iCs/>
        </w:rPr>
        <w:t>Copy and paste a new table to record each occasion the procedure is reviewed.</w:t>
      </w:r>
    </w:p>
    <w:p w14:paraId="366F1EC7" w14:textId="05F2CB27" w:rsidR="005544A7" w:rsidRDefault="005544A7" w:rsidP="7B1AB72D">
      <w:pPr>
        <w:spacing w:line="276" w:lineRule="auto"/>
        <w:rPr>
          <w:rFonts w:eastAsia="Calibri" w:cs="Arial"/>
          <w:i/>
          <w:iCs/>
          <w:szCs w:val="20"/>
        </w:rPr>
      </w:pPr>
      <w:r>
        <w:rPr>
          <w:rFonts w:eastAsia="Calibri" w:cs="Arial"/>
          <w:i/>
          <w:iCs/>
          <w:noProof/>
          <w:szCs w:val="20"/>
        </w:rPr>
        <w:drawing>
          <wp:inline distT="0" distB="0" distL="0" distR="0" wp14:anchorId="4E6849F8" wp14:editId="53DEF677">
            <wp:extent cx="9330082" cy="6597064"/>
            <wp:effectExtent l="0" t="5080" r="0" b="0"/>
            <wp:docPr id="4"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9336470" cy="6601581"/>
                    </a:xfrm>
                    <a:prstGeom prst="rect">
                      <a:avLst/>
                    </a:prstGeom>
                  </pic:spPr>
                </pic:pic>
              </a:graphicData>
            </a:graphic>
          </wp:inline>
        </w:drawing>
      </w:r>
    </w:p>
    <w:p w14:paraId="39FCC60D" w14:textId="77777777" w:rsidR="003935F4" w:rsidRDefault="003935F4" w:rsidP="7B1AB72D">
      <w:pPr>
        <w:spacing w:line="276" w:lineRule="auto"/>
        <w:rPr>
          <w:rFonts w:eastAsia="Calibri" w:cs="Arial"/>
          <w:i/>
          <w:iCs/>
          <w:szCs w:val="20"/>
        </w:rPr>
      </w:pPr>
    </w:p>
    <w:p w14:paraId="00A3E12C" w14:textId="4BE8A8E5" w:rsidR="003935F4" w:rsidRPr="00557F68" w:rsidRDefault="00571048" w:rsidP="7B1AB72D">
      <w:pPr>
        <w:spacing w:line="276" w:lineRule="auto"/>
        <w:rPr>
          <w:rFonts w:eastAsia="Calibri" w:cs="Arial"/>
          <w:i/>
          <w:iCs/>
          <w:szCs w:val="20"/>
        </w:rPr>
      </w:pPr>
      <w:r w:rsidRPr="00571048">
        <w:rPr>
          <w:rFonts w:eastAsia="Calibri" w:cs="Arial"/>
          <w:i/>
          <w:iCs/>
          <w:noProof/>
          <w:szCs w:val="20"/>
        </w:rPr>
        <w:lastRenderedPageBreak/>
        <w:drawing>
          <wp:inline distT="0" distB="0" distL="0" distR="0" wp14:anchorId="37A43727" wp14:editId="31E4A477">
            <wp:extent cx="6058746" cy="8592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8746" cy="8592749"/>
                    </a:xfrm>
                    <a:prstGeom prst="rect">
                      <a:avLst/>
                    </a:prstGeom>
                  </pic:spPr>
                </pic:pic>
              </a:graphicData>
            </a:graphic>
          </wp:inline>
        </w:drawing>
      </w:r>
    </w:p>
    <w:sectPr w:rsidR="003935F4" w:rsidRPr="00557F68" w:rsidSect="00E91B91">
      <w:headerReference w:type="first" r:id="rId30"/>
      <w:pgSz w:w="11900" w:h="16840"/>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D9991" w14:textId="77777777" w:rsidR="003A7E5C" w:rsidRDefault="003A7E5C" w:rsidP="00191F45">
      <w:r>
        <w:separator/>
      </w:r>
    </w:p>
    <w:p w14:paraId="1E491B35" w14:textId="77777777" w:rsidR="003A7E5C" w:rsidRDefault="003A7E5C"/>
    <w:p w14:paraId="75A57753" w14:textId="77777777" w:rsidR="003A7E5C" w:rsidRDefault="003A7E5C"/>
  </w:endnote>
  <w:endnote w:type="continuationSeparator" w:id="0">
    <w:p w14:paraId="07E6549A" w14:textId="77777777" w:rsidR="003A7E5C" w:rsidRDefault="003A7E5C" w:rsidP="00191F45">
      <w:r>
        <w:continuationSeparator/>
      </w:r>
    </w:p>
    <w:p w14:paraId="2A485FBA" w14:textId="77777777" w:rsidR="003A7E5C" w:rsidRDefault="003A7E5C"/>
    <w:p w14:paraId="358D3CDC" w14:textId="77777777" w:rsidR="003A7E5C" w:rsidRDefault="003A7E5C"/>
  </w:endnote>
  <w:endnote w:type="continuationNotice" w:id="1">
    <w:p w14:paraId="5C4FFBA8" w14:textId="77777777" w:rsidR="003A7E5C" w:rsidRDefault="003A7E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taPro-Medium">
    <w:altName w:val="Calibri"/>
    <w:panose1 w:val="00000000000000000000"/>
    <w:charset w:val="00"/>
    <w:family w:val="swiss"/>
    <w:notTrueType/>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E94A" w14:textId="77777777" w:rsidR="003A7E5C" w:rsidRDefault="003A7E5C" w:rsidP="00191F45">
      <w:r>
        <w:separator/>
      </w:r>
    </w:p>
    <w:p w14:paraId="43437714" w14:textId="77777777" w:rsidR="003A7E5C" w:rsidRDefault="003A7E5C"/>
    <w:p w14:paraId="0E3C00C7" w14:textId="77777777" w:rsidR="003A7E5C" w:rsidRDefault="003A7E5C"/>
  </w:footnote>
  <w:footnote w:type="continuationSeparator" w:id="0">
    <w:p w14:paraId="42068D48" w14:textId="77777777" w:rsidR="003A7E5C" w:rsidRDefault="003A7E5C" w:rsidP="00191F45">
      <w:r>
        <w:continuationSeparator/>
      </w:r>
    </w:p>
    <w:p w14:paraId="1066E3D1" w14:textId="77777777" w:rsidR="003A7E5C" w:rsidRDefault="003A7E5C"/>
    <w:p w14:paraId="563E888A" w14:textId="77777777" w:rsidR="003A7E5C" w:rsidRDefault="003A7E5C"/>
  </w:footnote>
  <w:footnote w:type="continuationNotice" w:id="1">
    <w:p w14:paraId="4B244708" w14:textId="77777777" w:rsidR="003A7E5C" w:rsidRDefault="003A7E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6E69" w14:textId="77777777" w:rsidR="00E91B91" w:rsidRDefault="00E91B91" w:rsidP="00E91B91">
    <w:r>
      <w:rPr>
        <w:rFonts w:cs="Arial"/>
        <w:i/>
        <w:iCs/>
        <w:noProof/>
        <w:color w:val="FF0000"/>
      </w:rPr>
      <w:drawing>
        <wp:anchor distT="0" distB="0" distL="114300" distR="114300" simplePos="0" relativeHeight="251658240" behindDoc="1" locked="0" layoutInCell="1" allowOverlap="1" wp14:anchorId="70BFB1C2" wp14:editId="05135DBC">
          <wp:simplePos x="0" y="0"/>
          <wp:positionH relativeFrom="column">
            <wp:posOffset>241935</wp:posOffset>
          </wp:positionH>
          <wp:positionV relativeFrom="paragraph">
            <wp:posOffset>8890</wp:posOffset>
          </wp:positionV>
          <wp:extent cx="1041400" cy="1062990"/>
          <wp:effectExtent l="0" t="0" r="6350" b="3810"/>
          <wp:wrapTight wrapText="bothSides">
            <wp:wrapPolygon edited="0">
              <wp:start x="0" y="0"/>
              <wp:lineTo x="0" y="21290"/>
              <wp:lineTo x="21337" y="21290"/>
              <wp:lineTo x="21337"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PS_LOGO-01.jpg"/>
                  <pic:cNvPicPr/>
                </pic:nvPicPr>
                <pic:blipFill>
                  <a:blip r:embed="rId1">
                    <a:extLst>
                      <a:ext uri="{28A0092B-C50C-407E-A947-70E740481C1C}">
                        <a14:useLocalDpi xmlns:a14="http://schemas.microsoft.com/office/drawing/2010/main" val="0"/>
                      </a:ext>
                    </a:extLst>
                  </a:blip>
                  <a:stretch>
                    <a:fillRect/>
                  </a:stretch>
                </pic:blipFill>
                <pic:spPr>
                  <a:xfrm>
                    <a:off x="0" y="0"/>
                    <a:ext cx="1041400" cy="1062990"/>
                  </a:xfrm>
                  <a:prstGeom prst="rect">
                    <a:avLst/>
                  </a:prstGeom>
                </pic:spPr>
              </pic:pic>
            </a:graphicData>
          </a:graphic>
          <wp14:sizeRelH relativeFrom="margin">
            <wp14:pctWidth>0</wp14:pctWidth>
          </wp14:sizeRelH>
          <wp14:sizeRelV relativeFrom="margin">
            <wp14:pctHeight>0</wp14:pctHeight>
          </wp14:sizeRelV>
        </wp:anchor>
      </w:drawing>
    </w:r>
  </w:p>
  <w:p w14:paraId="3E3FFB1A" w14:textId="3760B05E" w:rsidR="00E91B91" w:rsidRPr="009A1AA4" w:rsidRDefault="00E91B91" w:rsidP="009A1AA4">
    <w:pPr>
      <w:pStyle w:val="Heading3"/>
      <w:jc w:val="center"/>
      <w:rPr>
        <w:sz w:val="44"/>
        <w:szCs w:val="96"/>
      </w:rPr>
    </w:pPr>
    <w:r w:rsidRPr="00E91B91">
      <w:rPr>
        <w:sz w:val="44"/>
        <w:szCs w:val="96"/>
      </w:rPr>
      <w:t>Canley Heights Public School Preschool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2B20DD04"/>
    <w:lvl w:ilvl="0" w:tplc="630C325A">
      <w:start w:val="1"/>
      <w:numFmt w:val="bullet"/>
      <w:pStyle w:val="ListNumber"/>
      <w:lvlText w:val=""/>
      <w:lvlJc w:val="left"/>
      <w:pPr>
        <w:tabs>
          <w:tab w:val="num" w:pos="717"/>
        </w:tabs>
        <w:ind w:left="717" w:hanging="360"/>
      </w:pPr>
      <w:rPr>
        <w:rFonts w:ascii="Symbol" w:hAnsi="Symbol" w:hint="default"/>
      </w:rPr>
    </w:lvl>
    <w:lvl w:ilvl="1" w:tplc="F1D4E38A">
      <w:numFmt w:val="decimal"/>
      <w:lvlText w:val=""/>
      <w:lvlJc w:val="left"/>
    </w:lvl>
    <w:lvl w:ilvl="2" w:tplc="D2488A88">
      <w:numFmt w:val="decimal"/>
      <w:lvlText w:val=""/>
      <w:lvlJc w:val="left"/>
    </w:lvl>
    <w:lvl w:ilvl="3" w:tplc="28CA4462">
      <w:numFmt w:val="decimal"/>
      <w:lvlText w:val=""/>
      <w:lvlJc w:val="left"/>
    </w:lvl>
    <w:lvl w:ilvl="4" w:tplc="F5CC5EA6">
      <w:numFmt w:val="decimal"/>
      <w:lvlText w:val=""/>
      <w:lvlJc w:val="left"/>
    </w:lvl>
    <w:lvl w:ilvl="5" w:tplc="9048945E">
      <w:numFmt w:val="decimal"/>
      <w:lvlText w:val=""/>
      <w:lvlJc w:val="left"/>
    </w:lvl>
    <w:lvl w:ilvl="6" w:tplc="7396D97A">
      <w:numFmt w:val="decimal"/>
      <w:lvlText w:val=""/>
      <w:lvlJc w:val="left"/>
    </w:lvl>
    <w:lvl w:ilvl="7" w:tplc="D07E28AE">
      <w:numFmt w:val="decimal"/>
      <w:lvlText w:val=""/>
      <w:lvlJc w:val="left"/>
    </w:lvl>
    <w:lvl w:ilvl="8" w:tplc="E4FE754E">
      <w:numFmt w:val="decimal"/>
      <w:lvlText w:val=""/>
      <w:lvlJc w:val="left"/>
    </w:lvl>
  </w:abstractNum>
  <w:abstractNum w:abstractNumId="1" w15:restartNumberingAfterBreak="0">
    <w:nsid w:val="FFFFFF89"/>
    <w:multiLevelType w:val="singleLevel"/>
    <w:tmpl w:val="1D2212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52E59"/>
    <w:multiLevelType w:val="hybridMultilevel"/>
    <w:tmpl w:val="8016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8306B"/>
    <w:multiLevelType w:val="hybridMultilevel"/>
    <w:tmpl w:val="894828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BF0CB8"/>
    <w:multiLevelType w:val="hybridMultilevel"/>
    <w:tmpl w:val="5D342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753CAF"/>
    <w:multiLevelType w:val="hybridMultilevel"/>
    <w:tmpl w:val="7ED2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B1463E"/>
    <w:multiLevelType w:val="hybridMultilevel"/>
    <w:tmpl w:val="F83E09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CD3DAB"/>
    <w:multiLevelType w:val="hybridMultilevel"/>
    <w:tmpl w:val="3F980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CF41CA"/>
    <w:multiLevelType w:val="hybridMultilevel"/>
    <w:tmpl w:val="4822A8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hybridMultilevel"/>
    <w:tmpl w:val="21FAC0E0"/>
    <w:lvl w:ilvl="0" w:tplc="2DE40582">
      <w:start w:val="1"/>
      <w:numFmt w:val="bullet"/>
      <w:lvlText w:val=""/>
      <w:lvlJc w:val="left"/>
      <w:pPr>
        <w:ind w:left="720" w:hanging="360"/>
      </w:pPr>
      <w:rPr>
        <w:rFonts w:ascii="Symbol" w:hAnsi="Symbol" w:hint="default"/>
      </w:rPr>
    </w:lvl>
    <w:lvl w:ilvl="1" w:tplc="A030C3F0">
      <w:start w:val="1"/>
      <w:numFmt w:val="bullet"/>
      <w:pStyle w:val="ListBullet2"/>
      <w:lvlText w:val="o"/>
      <w:lvlJc w:val="left"/>
      <w:pPr>
        <w:ind w:left="1021" w:hanging="397"/>
      </w:pPr>
      <w:rPr>
        <w:rFonts w:ascii="Courier New" w:hAnsi="Courier New" w:cs="Courier New" w:hint="default"/>
      </w:rPr>
    </w:lvl>
    <w:lvl w:ilvl="2" w:tplc="8A8A4A58">
      <w:start w:val="1"/>
      <w:numFmt w:val="bullet"/>
      <w:lvlText w:val=""/>
      <w:lvlJc w:val="left"/>
      <w:pPr>
        <w:ind w:left="2487" w:hanging="360"/>
      </w:pPr>
      <w:rPr>
        <w:rFonts w:ascii="Wingdings" w:hAnsi="Wingdings" w:hint="default"/>
      </w:rPr>
    </w:lvl>
    <w:lvl w:ilvl="3" w:tplc="A44A3264">
      <w:start w:val="1"/>
      <w:numFmt w:val="bullet"/>
      <w:lvlText w:val=""/>
      <w:lvlJc w:val="left"/>
      <w:pPr>
        <w:ind w:left="2880" w:hanging="360"/>
      </w:pPr>
      <w:rPr>
        <w:rFonts w:ascii="Symbol" w:hAnsi="Symbol" w:hint="default"/>
      </w:rPr>
    </w:lvl>
    <w:lvl w:ilvl="4" w:tplc="8362E570">
      <w:start w:val="1"/>
      <w:numFmt w:val="bullet"/>
      <w:lvlText w:val="o"/>
      <w:lvlJc w:val="left"/>
      <w:pPr>
        <w:ind w:left="3600" w:hanging="360"/>
      </w:pPr>
      <w:rPr>
        <w:rFonts w:ascii="Courier New" w:hAnsi="Courier New" w:hint="default"/>
      </w:rPr>
    </w:lvl>
    <w:lvl w:ilvl="5" w:tplc="A828ACC6">
      <w:start w:val="1"/>
      <w:numFmt w:val="bullet"/>
      <w:lvlText w:val=""/>
      <w:lvlJc w:val="left"/>
      <w:pPr>
        <w:ind w:left="4320" w:hanging="360"/>
      </w:pPr>
      <w:rPr>
        <w:rFonts w:ascii="Wingdings" w:hAnsi="Wingdings" w:hint="default"/>
      </w:rPr>
    </w:lvl>
    <w:lvl w:ilvl="6" w:tplc="D558132E">
      <w:start w:val="1"/>
      <w:numFmt w:val="bullet"/>
      <w:lvlText w:val=""/>
      <w:lvlJc w:val="left"/>
      <w:pPr>
        <w:ind w:left="5040" w:hanging="360"/>
      </w:pPr>
      <w:rPr>
        <w:rFonts w:ascii="Symbol" w:hAnsi="Symbol" w:hint="default"/>
      </w:rPr>
    </w:lvl>
    <w:lvl w:ilvl="7" w:tplc="0B6C8AB6">
      <w:start w:val="1"/>
      <w:numFmt w:val="bullet"/>
      <w:lvlText w:val="o"/>
      <w:lvlJc w:val="left"/>
      <w:pPr>
        <w:ind w:left="5760" w:hanging="360"/>
      </w:pPr>
      <w:rPr>
        <w:rFonts w:ascii="Courier New" w:hAnsi="Courier New" w:hint="default"/>
      </w:rPr>
    </w:lvl>
    <w:lvl w:ilvl="8" w:tplc="F67692A8">
      <w:start w:val="1"/>
      <w:numFmt w:val="bullet"/>
      <w:lvlText w:val=""/>
      <w:lvlJc w:val="left"/>
      <w:pPr>
        <w:ind w:left="6480" w:hanging="360"/>
      </w:pPr>
      <w:rPr>
        <w:rFonts w:ascii="Wingdings" w:hAnsi="Wingdings" w:hint="default"/>
      </w:rPr>
    </w:lvl>
  </w:abstractNum>
  <w:abstractNum w:abstractNumId="13" w15:restartNumberingAfterBreak="0">
    <w:nsid w:val="5FC269FD"/>
    <w:multiLevelType w:val="hybridMultilevel"/>
    <w:tmpl w:val="675EE934"/>
    <w:lvl w:ilvl="0" w:tplc="F400553E">
      <w:start w:val="1"/>
      <w:numFmt w:val="lowerLetter"/>
      <w:lvlText w:val="%1."/>
      <w:lvlJc w:val="left"/>
      <w:pPr>
        <w:ind w:left="357" w:firstLine="403"/>
      </w:pPr>
      <w:rPr>
        <w:rFonts w:hint="default"/>
      </w:rPr>
    </w:lvl>
    <w:lvl w:ilvl="1" w:tplc="B01A71F2">
      <w:start w:val="1"/>
      <w:numFmt w:val="lowerLetter"/>
      <w:pStyle w:val="ListNumber2"/>
      <w:lvlText w:val="%2."/>
      <w:lvlJc w:val="left"/>
      <w:pPr>
        <w:tabs>
          <w:tab w:val="num" w:pos="1134"/>
        </w:tabs>
        <w:ind w:left="1134" w:hanging="374"/>
      </w:pPr>
      <w:rPr>
        <w:rFonts w:hint="default"/>
      </w:rPr>
    </w:lvl>
    <w:lvl w:ilvl="2" w:tplc="E206885C">
      <w:start w:val="1"/>
      <w:numFmt w:val="lowerRoman"/>
      <w:lvlText w:val="%3."/>
      <w:lvlJc w:val="right"/>
      <w:pPr>
        <w:ind w:left="1877" w:firstLine="403"/>
      </w:pPr>
      <w:rPr>
        <w:rFonts w:hint="default"/>
      </w:rPr>
    </w:lvl>
    <w:lvl w:ilvl="3" w:tplc="AC54C5E8">
      <w:start w:val="1"/>
      <w:numFmt w:val="decimal"/>
      <w:lvlText w:val="%4."/>
      <w:lvlJc w:val="left"/>
      <w:pPr>
        <w:ind w:left="2637" w:firstLine="403"/>
      </w:pPr>
      <w:rPr>
        <w:rFonts w:hint="default"/>
      </w:rPr>
    </w:lvl>
    <w:lvl w:ilvl="4" w:tplc="D4882602">
      <w:start w:val="1"/>
      <w:numFmt w:val="lowerLetter"/>
      <w:lvlText w:val="%5."/>
      <w:lvlJc w:val="left"/>
      <w:pPr>
        <w:ind w:left="3397" w:firstLine="403"/>
      </w:pPr>
      <w:rPr>
        <w:rFonts w:hint="default"/>
      </w:rPr>
    </w:lvl>
    <w:lvl w:ilvl="5" w:tplc="8A987EB4">
      <w:start w:val="1"/>
      <w:numFmt w:val="lowerRoman"/>
      <w:lvlText w:val="%6."/>
      <w:lvlJc w:val="right"/>
      <w:pPr>
        <w:ind w:left="4157" w:firstLine="403"/>
      </w:pPr>
      <w:rPr>
        <w:rFonts w:hint="default"/>
      </w:rPr>
    </w:lvl>
    <w:lvl w:ilvl="6" w:tplc="3EF80582">
      <w:start w:val="1"/>
      <w:numFmt w:val="decimal"/>
      <w:lvlText w:val="%7."/>
      <w:lvlJc w:val="left"/>
      <w:pPr>
        <w:ind w:left="4917" w:firstLine="403"/>
      </w:pPr>
      <w:rPr>
        <w:rFonts w:hint="default"/>
      </w:rPr>
    </w:lvl>
    <w:lvl w:ilvl="7" w:tplc="8F8EDC2A">
      <w:start w:val="1"/>
      <w:numFmt w:val="lowerLetter"/>
      <w:lvlText w:val="%8."/>
      <w:lvlJc w:val="left"/>
      <w:pPr>
        <w:ind w:left="5677" w:firstLine="403"/>
      </w:pPr>
      <w:rPr>
        <w:rFonts w:hint="default"/>
      </w:rPr>
    </w:lvl>
    <w:lvl w:ilvl="8" w:tplc="C0980542">
      <w:start w:val="1"/>
      <w:numFmt w:val="lowerRoman"/>
      <w:lvlText w:val="%9."/>
      <w:lvlJc w:val="right"/>
      <w:pPr>
        <w:ind w:left="6437" w:firstLine="403"/>
      </w:pPr>
      <w:rPr>
        <w:rFonts w:hint="default"/>
      </w:rPr>
    </w:lvl>
  </w:abstractNum>
  <w:abstractNum w:abstractNumId="14" w15:restartNumberingAfterBreak="0">
    <w:nsid w:val="60DD3C12"/>
    <w:multiLevelType w:val="hybridMultilevel"/>
    <w:tmpl w:val="97F87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173A54"/>
    <w:multiLevelType w:val="hybridMultilevel"/>
    <w:tmpl w:val="E0ACE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D07DAE"/>
    <w:multiLevelType w:val="hybridMultilevel"/>
    <w:tmpl w:val="7EE0C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DB2AB2"/>
    <w:multiLevelType w:val="hybridMultilevel"/>
    <w:tmpl w:val="54FA6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623640">
    <w:abstractNumId w:val="12"/>
  </w:num>
  <w:num w:numId="2" w16cid:durableId="1091850321">
    <w:abstractNumId w:val="1"/>
  </w:num>
  <w:num w:numId="3" w16cid:durableId="775759538">
    <w:abstractNumId w:val="0"/>
  </w:num>
  <w:num w:numId="4" w16cid:durableId="793787833">
    <w:abstractNumId w:val="13"/>
  </w:num>
  <w:num w:numId="5" w16cid:durableId="470906266">
    <w:abstractNumId w:val="7"/>
  </w:num>
  <w:num w:numId="6" w16cid:durableId="2094466771">
    <w:abstractNumId w:val="15"/>
  </w:num>
  <w:num w:numId="7" w16cid:durableId="1670062667">
    <w:abstractNumId w:val="17"/>
  </w:num>
  <w:num w:numId="8" w16cid:durableId="131215068">
    <w:abstractNumId w:val="6"/>
  </w:num>
  <w:num w:numId="9" w16cid:durableId="1673605598">
    <w:abstractNumId w:val="3"/>
  </w:num>
  <w:num w:numId="10" w16cid:durableId="1703165406">
    <w:abstractNumId w:val="10"/>
  </w:num>
  <w:num w:numId="11" w16cid:durableId="1606494430">
    <w:abstractNumId w:val="9"/>
  </w:num>
  <w:num w:numId="12" w16cid:durableId="1827746728">
    <w:abstractNumId w:val="11"/>
  </w:num>
  <w:num w:numId="13" w16cid:durableId="560554590">
    <w:abstractNumId w:val="16"/>
  </w:num>
  <w:num w:numId="14" w16cid:durableId="42678963">
    <w:abstractNumId w:val="8"/>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06069503">
    <w:abstractNumId w:val="4"/>
  </w:num>
  <w:num w:numId="16" w16cid:durableId="1095201888">
    <w:abstractNumId w:val="14"/>
  </w:num>
  <w:num w:numId="17" w16cid:durableId="1927151695">
    <w:abstractNumId w:val="2"/>
  </w:num>
  <w:num w:numId="18" w16cid:durableId="1338457677">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removePersonalInformation/>
  <w:removeDateAndTime/>
  <w:gutterAtTop/>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191"/>
    <w:rsid w:val="000021A0"/>
    <w:rsid w:val="00002272"/>
    <w:rsid w:val="00002BF1"/>
    <w:rsid w:val="0000428E"/>
    <w:rsid w:val="00005183"/>
    <w:rsid w:val="00006220"/>
    <w:rsid w:val="00006CD7"/>
    <w:rsid w:val="000103FC"/>
    <w:rsid w:val="00010746"/>
    <w:rsid w:val="00012AD0"/>
    <w:rsid w:val="00012C2A"/>
    <w:rsid w:val="00012E09"/>
    <w:rsid w:val="000138B9"/>
    <w:rsid w:val="000143DF"/>
    <w:rsid w:val="0001456F"/>
    <w:rsid w:val="00014DC5"/>
    <w:rsid w:val="000151F8"/>
    <w:rsid w:val="00015D43"/>
    <w:rsid w:val="00016801"/>
    <w:rsid w:val="000168C0"/>
    <w:rsid w:val="00017777"/>
    <w:rsid w:val="00021171"/>
    <w:rsid w:val="00023790"/>
    <w:rsid w:val="00023A27"/>
    <w:rsid w:val="0002407D"/>
    <w:rsid w:val="00024602"/>
    <w:rsid w:val="000253AE"/>
    <w:rsid w:val="00025A7F"/>
    <w:rsid w:val="00027D57"/>
    <w:rsid w:val="00030EBC"/>
    <w:rsid w:val="000319B0"/>
    <w:rsid w:val="00031E4C"/>
    <w:rsid w:val="00031EF6"/>
    <w:rsid w:val="000331B6"/>
    <w:rsid w:val="00034F5E"/>
    <w:rsid w:val="0003541F"/>
    <w:rsid w:val="00035E50"/>
    <w:rsid w:val="000360F7"/>
    <w:rsid w:val="0003730D"/>
    <w:rsid w:val="00037331"/>
    <w:rsid w:val="000401BD"/>
    <w:rsid w:val="00040671"/>
    <w:rsid w:val="00040BF3"/>
    <w:rsid w:val="00040EF1"/>
    <w:rsid w:val="000423E3"/>
    <w:rsid w:val="0004292D"/>
    <w:rsid w:val="00042D30"/>
    <w:rsid w:val="00042D44"/>
    <w:rsid w:val="00043FA0"/>
    <w:rsid w:val="0004459B"/>
    <w:rsid w:val="00044C5D"/>
    <w:rsid w:val="00044D23"/>
    <w:rsid w:val="00045BA6"/>
    <w:rsid w:val="000460B2"/>
    <w:rsid w:val="00046473"/>
    <w:rsid w:val="000464C6"/>
    <w:rsid w:val="0005056F"/>
    <w:rsid w:val="000507E6"/>
    <w:rsid w:val="0005163D"/>
    <w:rsid w:val="00052452"/>
    <w:rsid w:val="000534F4"/>
    <w:rsid w:val="000535B7"/>
    <w:rsid w:val="00053726"/>
    <w:rsid w:val="0005427B"/>
    <w:rsid w:val="000562A7"/>
    <w:rsid w:val="000563F6"/>
    <w:rsid w:val="000564F8"/>
    <w:rsid w:val="00057322"/>
    <w:rsid w:val="00057BC8"/>
    <w:rsid w:val="00061232"/>
    <w:rsid w:val="000613C4"/>
    <w:rsid w:val="0006142D"/>
    <w:rsid w:val="00061A47"/>
    <w:rsid w:val="000620BD"/>
    <w:rsid w:val="000620E8"/>
    <w:rsid w:val="00062708"/>
    <w:rsid w:val="0006300B"/>
    <w:rsid w:val="00063A16"/>
    <w:rsid w:val="000648C8"/>
    <w:rsid w:val="00065045"/>
    <w:rsid w:val="00065A16"/>
    <w:rsid w:val="00070944"/>
    <w:rsid w:val="00071D06"/>
    <w:rsid w:val="0007214A"/>
    <w:rsid w:val="00072B6E"/>
    <w:rsid w:val="00072DFB"/>
    <w:rsid w:val="00073977"/>
    <w:rsid w:val="00075B4E"/>
    <w:rsid w:val="00075EAA"/>
    <w:rsid w:val="00076C04"/>
    <w:rsid w:val="00077A26"/>
    <w:rsid w:val="00077A7C"/>
    <w:rsid w:val="00077AD5"/>
    <w:rsid w:val="00081352"/>
    <w:rsid w:val="00081BF3"/>
    <w:rsid w:val="00082E53"/>
    <w:rsid w:val="00082ED0"/>
    <w:rsid w:val="000844F9"/>
    <w:rsid w:val="000845A0"/>
    <w:rsid w:val="00084752"/>
    <w:rsid w:val="00084830"/>
    <w:rsid w:val="000850FD"/>
    <w:rsid w:val="000855BF"/>
    <w:rsid w:val="00085C1B"/>
    <w:rsid w:val="0008606A"/>
    <w:rsid w:val="00086BEE"/>
    <w:rsid w:val="00086D87"/>
    <w:rsid w:val="000872D6"/>
    <w:rsid w:val="0008788F"/>
    <w:rsid w:val="00090628"/>
    <w:rsid w:val="00092124"/>
    <w:rsid w:val="000925CE"/>
    <w:rsid w:val="00093AF3"/>
    <w:rsid w:val="0009452F"/>
    <w:rsid w:val="00095C7B"/>
    <w:rsid w:val="0009632D"/>
    <w:rsid w:val="00096701"/>
    <w:rsid w:val="00096F7D"/>
    <w:rsid w:val="00097D7E"/>
    <w:rsid w:val="000A0C05"/>
    <w:rsid w:val="000A149F"/>
    <w:rsid w:val="000A33D4"/>
    <w:rsid w:val="000A41E7"/>
    <w:rsid w:val="000A451E"/>
    <w:rsid w:val="000A796C"/>
    <w:rsid w:val="000A7A61"/>
    <w:rsid w:val="000B020C"/>
    <w:rsid w:val="000B0842"/>
    <w:rsid w:val="000B09C8"/>
    <w:rsid w:val="000B1FC2"/>
    <w:rsid w:val="000B2886"/>
    <w:rsid w:val="000B30E1"/>
    <w:rsid w:val="000B45CB"/>
    <w:rsid w:val="000B4F65"/>
    <w:rsid w:val="000B5798"/>
    <w:rsid w:val="000B63AB"/>
    <w:rsid w:val="000B63F3"/>
    <w:rsid w:val="000B75CB"/>
    <w:rsid w:val="000B7AAC"/>
    <w:rsid w:val="000B7AD0"/>
    <w:rsid w:val="000B7D49"/>
    <w:rsid w:val="000B7F43"/>
    <w:rsid w:val="000C0147"/>
    <w:rsid w:val="000C0B6C"/>
    <w:rsid w:val="000C0BF7"/>
    <w:rsid w:val="000C0E0F"/>
    <w:rsid w:val="000C0FB5"/>
    <w:rsid w:val="000C1078"/>
    <w:rsid w:val="000C16A7"/>
    <w:rsid w:val="000C1BCD"/>
    <w:rsid w:val="000C250C"/>
    <w:rsid w:val="000C2CDB"/>
    <w:rsid w:val="000C43DF"/>
    <w:rsid w:val="000C512D"/>
    <w:rsid w:val="000C54B8"/>
    <w:rsid w:val="000C575E"/>
    <w:rsid w:val="000C61FB"/>
    <w:rsid w:val="000C6E33"/>
    <w:rsid w:val="000C6F89"/>
    <w:rsid w:val="000C7226"/>
    <w:rsid w:val="000C7D4F"/>
    <w:rsid w:val="000D125C"/>
    <w:rsid w:val="000D1433"/>
    <w:rsid w:val="000D158B"/>
    <w:rsid w:val="000D2063"/>
    <w:rsid w:val="000D24EC"/>
    <w:rsid w:val="000D2C3A"/>
    <w:rsid w:val="000D64D8"/>
    <w:rsid w:val="000D66C7"/>
    <w:rsid w:val="000D71A0"/>
    <w:rsid w:val="000D77D9"/>
    <w:rsid w:val="000D7F02"/>
    <w:rsid w:val="000E0886"/>
    <w:rsid w:val="000E36FA"/>
    <w:rsid w:val="000E3C1C"/>
    <w:rsid w:val="000E41B7"/>
    <w:rsid w:val="000E5279"/>
    <w:rsid w:val="000E5FF1"/>
    <w:rsid w:val="000E65B9"/>
    <w:rsid w:val="000E6BA0"/>
    <w:rsid w:val="000F00CE"/>
    <w:rsid w:val="000F03AE"/>
    <w:rsid w:val="000F174A"/>
    <w:rsid w:val="000F31B9"/>
    <w:rsid w:val="000F5370"/>
    <w:rsid w:val="000F7FE5"/>
    <w:rsid w:val="00100B59"/>
    <w:rsid w:val="00100DC5"/>
    <w:rsid w:val="00100E27"/>
    <w:rsid w:val="00101135"/>
    <w:rsid w:val="0010259B"/>
    <w:rsid w:val="00102EB1"/>
    <w:rsid w:val="00103D80"/>
    <w:rsid w:val="00103E3B"/>
    <w:rsid w:val="00104A05"/>
    <w:rsid w:val="00106009"/>
    <w:rsid w:val="001061F9"/>
    <w:rsid w:val="0010652F"/>
    <w:rsid w:val="001068B3"/>
    <w:rsid w:val="00110B65"/>
    <w:rsid w:val="001113CC"/>
    <w:rsid w:val="0011167B"/>
    <w:rsid w:val="0011262B"/>
    <w:rsid w:val="00113763"/>
    <w:rsid w:val="001138A4"/>
    <w:rsid w:val="0011400F"/>
    <w:rsid w:val="00114141"/>
    <w:rsid w:val="0011415F"/>
    <w:rsid w:val="00114B7D"/>
    <w:rsid w:val="001177C4"/>
    <w:rsid w:val="00117B7D"/>
    <w:rsid w:val="00117FF3"/>
    <w:rsid w:val="0012093E"/>
    <w:rsid w:val="00123397"/>
    <w:rsid w:val="00123C64"/>
    <w:rsid w:val="001258A5"/>
    <w:rsid w:val="001258C0"/>
    <w:rsid w:val="00125C6C"/>
    <w:rsid w:val="001260C7"/>
    <w:rsid w:val="00127648"/>
    <w:rsid w:val="00127C35"/>
    <w:rsid w:val="001300CB"/>
    <w:rsid w:val="0013032B"/>
    <w:rsid w:val="001305EA"/>
    <w:rsid w:val="001309A4"/>
    <w:rsid w:val="001324B6"/>
    <w:rsid w:val="0013257B"/>
    <w:rsid w:val="001328FA"/>
    <w:rsid w:val="00133448"/>
    <w:rsid w:val="0013413D"/>
    <w:rsid w:val="00134636"/>
    <w:rsid w:val="00134700"/>
    <w:rsid w:val="00134E23"/>
    <w:rsid w:val="00135E80"/>
    <w:rsid w:val="0013613F"/>
    <w:rsid w:val="00136192"/>
    <w:rsid w:val="00136458"/>
    <w:rsid w:val="00137262"/>
    <w:rsid w:val="00140753"/>
    <w:rsid w:val="00141767"/>
    <w:rsid w:val="00141DC3"/>
    <w:rsid w:val="0014239C"/>
    <w:rsid w:val="001431CC"/>
    <w:rsid w:val="00143651"/>
    <w:rsid w:val="00143921"/>
    <w:rsid w:val="001441A3"/>
    <w:rsid w:val="00145C1A"/>
    <w:rsid w:val="00145EFE"/>
    <w:rsid w:val="00146E76"/>
    <w:rsid w:val="00146F04"/>
    <w:rsid w:val="001478FD"/>
    <w:rsid w:val="00150BB1"/>
    <w:rsid w:val="00150EBC"/>
    <w:rsid w:val="001510D7"/>
    <w:rsid w:val="001512B6"/>
    <w:rsid w:val="001520B0"/>
    <w:rsid w:val="0015299A"/>
    <w:rsid w:val="00152DCC"/>
    <w:rsid w:val="0015446A"/>
    <w:rsid w:val="0015487C"/>
    <w:rsid w:val="00154B2C"/>
    <w:rsid w:val="00155144"/>
    <w:rsid w:val="001552C5"/>
    <w:rsid w:val="00155F19"/>
    <w:rsid w:val="00156F59"/>
    <w:rsid w:val="0015712E"/>
    <w:rsid w:val="00162C3A"/>
    <w:rsid w:val="00162FA1"/>
    <w:rsid w:val="001631C7"/>
    <w:rsid w:val="00163282"/>
    <w:rsid w:val="00163B32"/>
    <w:rsid w:val="00163BF4"/>
    <w:rsid w:val="001703B6"/>
    <w:rsid w:val="00170CB5"/>
    <w:rsid w:val="00171601"/>
    <w:rsid w:val="00172662"/>
    <w:rsid w:val="00172787"/>
    <w:rsid w:val="00172EFB"/>
    <w:rsid w:val="00174183"/>
    <w:rsid w:val="00176C65"/>
    <w:rsid w:val="0017770A"/>
    <w:rsid w:val="00180A15"/>
    <w:rsid w:val="001810F4"/>
    <w:rsid w:val="0018179E"/>
    <w:rsid w:val="0018207E"/>
    <w:rsid w:val="0018210A"/>
    <w:rsid w:val="00182B46"/>
    <w:rsid w:val="00183B80"/>
    <w:rsid w:val="00183DB2"/>
    <w:rsid w:val="00183E9C"/>
    <w:rsid w:val="001841F1"/>
    <w:rsid w:val="001842CD"/>
    <w:rsid w:val="0018571A"/>
    <w:rsid w:val="001859B6"/>
    <w:rsid w:val="0018642B"/>
    <w:rsid w:val="00187FFC"/>
    <w:rsid w:val="00191F45"/>
    <w:rsid w:val="001926C5"/>
    <w:rsid w:val="00193503"/>
    <w:rsid w:val="001939CA"/>
    <w:rsid w:val="00193B82"/>
    <w:rsid w:val="0019532F"/>
    <w:rsid w:val="0019600C"/>
    <w:rsid w:val="00196068"/>
    <w:rsid w:val="00196934"/>
    <w:rsid w:val="00196CF1"/>
    <w:rsid w:val="00197B41"/>
    <w:rsid w:val="001A03EA"/>
    <w:rsid w:val="001A0E9B"/>
    <w:rsid w:val="001A123D"/>
    <w:rsid w:val="001A29E3"/>
    <w:rsid w:val="001A30E6"/>
    <w:rsid w:val="001A35DE"/>
    <w:rsid w:val="001A3627"/>
    <w:rsid w:val="001A3DD1"/>
    <w:rsid w:val="001A52B4"/>
    <w:rsid w:val="001A545A"/>
    <w:rsid w:val="001A58B8"/>
    <w:rsid w:val="001A5C08"/>
    <w:rsid w:val="001A6093"/>
    <w:rsid w:val="001A6573"/>
    <w:rsid w:val="001A7E2B"/>
    <w:rsid w:val="001B1FEB"/>
    <w:rsid w:val="001B3065"/>
    <w:rsid w:val="001B333D"/>
    <w:rsid w:val="001B33C0"/>
    <w:rsid w:val="001B5564"/>
    <w:rsid w:val="001B5E34"/>
    <w:rsid w:val="001B5EAA"/>
    <w:rsid w:val="001B5EED"/>
    <w:rsid w:val="001B64D9"/>
    <w:rsid w:val="001B6B0B"/>
    <w:rsid w:val="001C103A"/>
    <w:rsid w:val="001C1CF6"/>
    <w:rsid w:val="001C2370"/>
    <w:rsid w:val="001C2997"/>
    <w:rsid w:val="001C4DB7"/>
    <w:rsid w:val="001C5DA9"/>
    <w:rsid w:val="001C6C9B"/>
    <w:rsid w:val="001C7EC8"/>
    <w:rsid w:val="001D104E"/>
    <w:rsid w:val="001D17CD"/>
    <w:rsid w:val="001D1BEE"/>
    <w:rsid w:val="001D2194"/>
    <w:rsid w:val="001D27AF"/>
    <w:rsid w:val="001D3092"/>
    <w:rsid w:val="001D3F6A"/>
    <w:rsid w:val="001D4CD1"/>
    <w:rsid w:val="001D553D"/>
    <w:rsid w:val="001D65B1"/>
    <w:rsid w:val="001D66C2"/>
    <w:rsid w:val="001D6D4A"/>
    <w:rsid w:val="001D6E00"/>
    <w:rsid w:val="001D6ECB"/>
    <w:rsid w:val="001E0579"/>
    <w:rsid w:val="001E1F52"/>
    <w:rsid w:val="001E1F93"/>
    <w:rsid w:val="001E24CF"/>
    <w:rsid w:val="001E2A34"/>
    <w:rsid w:val="001E2BC7"/>
    <w:rsid w:val="001E3097"/>
    <w:rsid w:val="001E3B65"/>
    <w:rsid w:val="001E4B06"/>
    <w:rsid w:val="001E5F98"/>
    <w:rsid w:val="001E6CEA"/>
    <w:rsid w:val="001E6D17"/>
    <w:rsid w:val="001E6D92"/>
    <w:rsid w:val="001F01F4"/>
    <w:rsid w:val="001F0F26"/>
    <w:rsid w:val="001F16EC"/>
    <w:rsid w:val="001F1AE3"/>
    <w:rsid w:val="001F64BE"/>
    <w:rsid w:val="001F6AF7"/>
    <w:rsid w:val="001F6C8F"/>
    <w:rsid w:val="001F7070"/>
    <w:rsid w:val="001F723B"/>
    <w:rsid w:val="001F7807"/>
    <w:rsid w:val="00200EF2"/>
    <w:rsid w:val="002016B9"/>
    <w:rsid w:val="00201825"/>
    <w:rsid w:val="00201CB2"/>
    <w:rsid w:val="00201D01"/>
    <w:rsid w:val="002039E9"/>
    <w:rsid w:val="002046F7"/>
    <w:rsid w:val="0020478D"/>
    <w:rsid w:val="00204906"/>
    <w:rsid w:val="002054D0"/>
    <w:rsid w:val="0020633B"/>
    <w:rsid w:val="002066F5"/>
    <w:rsid w:val="00206EFD"/>
    <w:rsid w:val="002074F6"/>
    <w:rsid w:val="00210D95"/>
    <w:rsid w:val="002136B3"/>
    <w:rsid w:val="00213BDF"/>
    <w:rsid w:val="00213DBD"/>
    <w:rsid w:val="00216957"/>
    <w:rsid w:val="00217232"/>
    <w:rsid w:val="0021747D"/>
    <w:rsid w:val="00217731"/>
    <w:rsid w:val="00217AE6"/>
    <w:rsid w:val="00220995"/>
    <w:rsid w:val="00221777"/>
    <w:rsid w:val="00221998"/>
    <w:rsid w:val="00221E1A"/>
    <w:rsid w:val="002228E3"/>
    <w:rsid w:val="00224261"/>
    <w:rsid w:val="00224528"/>
    <w:rsid w:val="00224B16"/>
    <w:rsid w:val="00224D61"/>
    <w:rsid w:val="002265BD"/>
    <w:rsid w:val="002270CC"/>
    <w:rsid w:val="002271E1"/>
    <w:rsid w:val="00227894"/>
    <w:rsid w:val="0022791F"/>
    <w:rsid w:val="0023053F"/>
    <w:rsid w:val="00231705"/>
    <w:rsid w:val="00231D67"/>
    <w:rsid w:val="00231E53"/>
    <w:rsid w:val="0023299E"/>
    <w:rsid w:val="00233B87"/>
    <w:rsid w:val="00234830"/>
    <w:rsid w:val="002353CD"/>
    <w:rsid w:val="002368C7"/>
    <w:rsid w:val="00236FC4"/>
    <w:rsid w:val="0023726F"/>
    <w:rsid w:val="00237CD4"/>
    <w:rsid w:val="00240E32"/>
    <w:rsid w:val="002410C8"/>
    <w:rsid w:val="00241961"/>
    <w:rsid w:val="00241C93"/>
    <w:rsid w:val="0024214A"/>
    <w:rsid w:val="00243C87"/>
    <w:rsid w:val="002441F2"/>
    <w:rsid w:val="002442DB"/>
    <w:rsid w:val="0024438F"/>
    <w:rsid w:val="00244FFB"/>
    <w:rsid w:val="0024571F"/>
    <w:rsid w:val="002458D0"/>
    <w:rsid w:val="00245EC0"/>
    <w:rsid w:val="002462B7"/>
    <w:rsid w:val="00247FF0"/>
    <w:rsid w:val="00250F4A"/>
    <w:rsid w:val="00251349"/>
    <w:rsid w:val="002513DE"/>
    <w:rsid w:val="00252ADC"/>
    <w:rsid w:val="00252F30"/>
    <w:rsid w:val="00253532"/>
    <w:rsid w:val="002540D3"/>
    <w:rsid w:val="00254B2A"/>
    <w:rsid w:val="002556DB"/>
    <w:rsid w:val="00256937"/>
    <w:rsid w:val="00256D4F"/>
    <w:rsid w:val="00256EBE"/>
    <w:rsid w:val="00257140"/>
    <w:rsid w:val="0026030E"/>
    <w:rsid w:val="00260EE8"/>
    <w:rsid w:val="00260F28"/>
    <w:rsid w:val="0026131D"/>
    <w:rsid w:val="002622C9"/>
    <w:rsid w:val="00263542"/>
    <w:rsid w:val="00264C48"/>
    <w:rsid w:val="00266738"/>
    <w:rsid w:val="00266823"/>
    <w:rsid w:val="0026697A"/>
    <w:rsid w:val="00266D0C"/>
    <w:rsid w:val="00267E3C"/>
    <w:rsid w:val="0027045A"/>
    <w:rsid w:val="00270CB0"/>
    <w:rsid w:val="00270E9E"/>
    <w:rsid w:val="00272A68"/>
    <w:rsid w:val="00273F94"/>
    <w:rsid w:val="0027477A"/>
    <w:rsid w:val="00274CA0"/>
    <w:rsid w:val="002760B7"/>
    <w:rsid w:val="0027683B"/>
    <w:rsid w:val="00276C3D"/>
    <w:rsid w:val="002810D3"/>
    <w:rsid w:val="00281226"/>
    <w:rsid w:val="00283F74"/>
    <w:rsid w:val="002847AE"/>
    <w:rsid w:val="0028546E"/>
    <w:rsid w:val="002870F2"/>
    <w:rsid w:val="00287153"/>
    <w:rsid w:val="00287650"/>
    <w:rsid w:val="002900E4"/>
    <w:rsid w:val="00290154"/>
    <w:rsid w:val="00290BC8"/>
    <w:rsid w:val="0029102C"/>
    <w:rsid w:val="002913DD"/>
    <w:rsid w:val="00291C45"/>
    <w:rsid w:val="0029451A"/>
    <w:rsid w:val="00294F88"/>
    <w:rsid w:val="00294FCC"/>
    <w:rsid w:val="00295516"/>
    <w:rsid w:val="002A0B25"/>
    <w:rsid w:val="002A10A1"/>
    <w:rsid w:val="002A22E4"/>
    <w:rsid w:val="002A3161"/>
    <w:rsid w:val="002A33CC"/>
    <w:rsid w:val="002A3410"/>
    <w:rsid w:val="002A44D1"/>
    <w:rsid w:val="002A4631"/>
    <w:rsid w:val="002A5038"/>
    <w:rsid w:val="002A5490"/>
    <w:rsid w:val="002A5521"/>
    <w:rsid w:val="002A5545"/>
    <w:rsid w:val="002A6EA6"/>
    <w:rsid w:val="002B0CBF"/>
    <w:rsid w:val="002B108B"/>
    <w:rsid w:val="002B12DE"/>
    <w:rsid w:val="002B1659"/>
    <w:rsid w:val="002B1CCA"/>
    <w:rsid w:val="002B270D"/>
    <w:rsid w:val="002B3375"/>
    <w:rsid w:val="002B3B1F"/>
    <w:rsid w:val="002B4745"/>
    <w:rsid w:val="002B480D"/>
    <w:rsid w:val="002B4845"/>
    <w:rsid w:val="002B4AC3"/>
    <w:rsid w:val="002B7744"/>
    <w:rsid w:val="002B7796"/>
    <w:rsid w:val="002C05AC"/>
    <w:rsid w:val="002C19D6"/>
    <w:rsid w:val="002C2539"/>
    <w:rsid w:val="002C2BB5"/>
    <w:rsid w:val="002C346A"/>
    <w:rsid w:val="002C3953"/>
    <w:rsid w:val="002C48EB"/>
    <w:rsid w:val="002C56A0"/>
    <w:rsid w:val="002C5EEE"/>
    <w:rsid w:val="002C6AE1"/>
    <w:rsid w:val="002D12FF"/>
    <w:rsid w:val="002D1984"/>
    <w:rsid w:val="002D21A5"/>
    <w:rsid w:val="002D2EB4"/>
    <w:rsid w:val="002D402D"/>
    <w:rsid w:val="002D4413"/>
    <w:rsid w:val="002D516D"/>
    <w:rsid w:val="002D68AD"/>
    <w:rsid w:val="002D6F25"/>
    <w:rsid w:val="002D7247"/>
    <w:rsid w:val="002E26F3"/>
    <w:rsid w:val="002E2D93"/>
    <w:rsid w:val="002E488C"/>
    <w:rsid w:val="002E49EC"/>
    <w:rsid w:val="002E4D5B"/>
    <w:rsid w:val="002E5474"/>
    <w:rsid w:val="002E5699"/>
    <w:rsid w:val="002E5832"/>
    <w:rsid w:val="002E633F"/>
    <w:rsid w:val="002E6690"/>
    <w:rsid w:val="002E7532"/>
    <w:rsid w:val="002E7641"/>
    <w:rsid w:val="002F073B"/>
    <w:rsid w:val="002F0BF7"/>
    <w:rsid w:val="002F0F52"/>
    <w:rsid w:val="002F1BD9"/>
    <w:rsid w:val="002F3A6D"/>
    <w:rsid w:val="002F4662"/>
    <w:rsid w:val="002F5969"/>
    <w:rsid w:val="002F714A"/>
    <w:rsid w:val="002F749C"/>
    <w:rsid w:val="00302112"/>
    <w:rsid w:val="003023ED"/>
    <w:rsid w:val="0030248B"/>
    <w:rsid w:val="00303813"/>
    <w:rsid w:val="00304BC9"/>
    <w:rsid w:val="0030551D"/>
    <w:rsid w:val="00310348"/>
    <w:rsid w:val="00310EE6"/>
    <w:rsid w:val="00311628"/>
    <w:rsid w:val="0031221D"/>
    <w:rsid w:val="003123F7"/>
    <w:rsid w:val="00313095"/>
    <w:rsid w:val="00314B9D"/>
    <w:rsid w:val="00314DD8"/>
    <w:rsid w:val="0031559F"/>
    <w:rsid w:val="003155A3"/>
    <w:rsid w:val="003166A3"/>
    <w:rsid w:val="00316A7F"/>
    <w:rsid w:val="00317B24"/>
    <w:rsid w:val="00317D8E"/>
    <w:rsid w:val="00317E8F"/>
    <w:rsid w:val="00317F47"/>
    <w:rsid w:val="00320752"/>
    <w:rsid w:val="003209E8"/>
    <w:rsid w:val="003211F4"/>
    <w:rsid w:val="00321422"/>
    <w:rsid w:val="0032193F"/>
    <w:rsid w:val="00322186"/>
    <w:rsid w:val="00322962"/>
    <w:rsid w:val="00322AF4"/>
    <w:rsid w:val="00323ADE"/>
    <w:rsid w:val="0032403E"/>
    <w:rsid w:val="00324D73"/>
    <w:rsid w:val="00325A58"/>
    <w:rsid w:val="00325B7B"/>
    <w:rsid w:val="0033193C"/>
    <w:rsid w:val="003321D5"/>
    <w:rsid w:val="00332B30"/>
    <w:rsid w:val="003331F1"/>
    <w:rsid w:val="003349F2"/>
    <w:rsid w:val="00334D65"/>
    <w:rsid w:val="0033532B"/>
    <w:rsid w:val="00335D3B"/>
    <w:rsid w:val="00335E8D"/>
    <w:rsid w:val="00336759"/>
    <w:rsid w:val="003369F7"/>
    <w:rsid w:val="00337929"/>
    <w:rsid w:val="00340003"/>
    <w:rsid w:val="0034245B"/>
    <w:rsid w:val="00342B48"/>
    <w:rsid w:val="00342B92"/>
    <w:rsid w:val="00343056"/>
    <w:rsid w:val="0034309E"/>
    <w:rsid w:val="00343552"/>
    <w:rsid w:val="0034374C"/>
    <w:rsid w:val="003444A9"/>
    <w:rsid w:val="0034454D"/>
    <w:rsid w:val="003445F2"/>
    <w:rsid w:val="00345EB0"/>
    <w:rsid w:val="0034764B"/>
    <w:rsid w:val="0034780A"/>
    <w:rsid w:val="00347CBE"/>
    <w:rsid w:val="003503AC"/>
    <w:rsid w:val="00352482"/>
    <w:rsid w:val="00352686"/>
    <w:rsid w:val="003528CE"/>
    <w:rsid w:val="003534AD"/>
    <w:rsid w:val="00353D3E"/>
    <w:rsid w:val="003541C9"/>
    <w:rsid w:val="00354314"/>
    <w:rsid w:val="003561FE"/>
    <w:rsid w:val="00356FFC"/>
    <w:rsid w:val="00357136"/>
    <w:rsid w:val="003576EB"/>
    <w:rsid w:val="003609FB"/>
    <w:rsid w:val="00360C67"/>
    <w:rsid w:val="00360E65"/>
    <w:rsid w:val="0036179B"/>
    <w:rsid w:val="00361826"/>
    <w:rsid w:val="003627B6"/>
    <w:rsid w:val="00362DCB"/>
    <w:rsid w:val="00362E68"/>
    <w:rsid w:val="0036308C"/>
    <w:rsid w:val="00363765"/>
    <w:rsid w:val="00363E8F"/>
    <w:rsid w:val="00364ABA"/>
    <w:rsid w:val="00365118"/>
    <w:rsid w:val="00365E4F"/>
    <w:rsid w:val="0036637D"/>
    <w:rsid w:val="00366467"/>
    <w:rsid w:val="00366534"/>
    <w:rsid w:val="00367836"/>
    <w:rsid w:val="00370563"/>
    <w:rsid w:val="003706D3"/>
    <w:rsid w:val="003713D2"/>
    <w:rsid w:val="00371AF4"/>
    <w:rsid w:val="00372A4F"/>
    <w:rsid w:val="00372B9F"/>
    <w:rsid w:val="003734AF"/>
    <w:rsid w:val="0037384B"/>
    <w:rsid w:val="00373892"/>
    <w:rsid w:val="003743CE"/>
    <w:rsid w:val="00375006"/>
    <w:rsid w:val="003751AF"/>
    <w:rsid w:val="00375C02"/>
    <w:rsid w:val="00375D3D"/>
    <w:rsid w:val="003760A3"/>
    <w:rsid w:val="00376847"/>
    <w:rsid w:val="0038047C"/>
    <w:rsid w:val="003804AE"/>
    <w:rsid w:val="003807AF"/>
    <w:rsid w:val="00380856"/>
    <w:rsid w:val="00380EAE"/>
    <w:rsid w:val="00381417"/>
    <w:rsid w:val="00382A6F"/>
    <w:rsid w:val="00382C57"/>
    <w:rsid w:val="00383B5F"/>
    <w:rsid w:val="00383BA0"/>
    <w:rsid w:val="00384483"/>
    <w:rsid w:val="0038499A"/>
    <w:rsid w:val="00384F53"/>
    <w:rsid w:val="00385378"/>
    <w:rsid w:val="00385D3A"/>
    <w:rsid w:val="00386A83"/>
    <w:rsid w:val="00387053"/>
    <w:rsid w:val="0038770F"/>
    <w:rsid w:val="00392085"/>
    <w:rsid w:val="00392A8B"/>
    <w:rsid w:val="00392D76"/>
    <w:rsid w:val="003935F4"/>
    <w:rsid w:val="00395451"/>
    <w:rsid w:val="00395716"/>
    <w:rsid w:val="00396B0E"/>
    <w:rsid w:val="0039766F"/>
    <w:rsid w:val="003A01C8"/>
    <w:rsid w:val="003A063E"/>
    <w:rsid w:val="003A1238"/>
    <w:rsid w:val="003A1937"/>
    <w:rsid w:val="003A1C45"/>
    <w:rsid w:val="003A1ED5"/>
    <w:rsid w:val="003A29F6"/>
    <w:rsid w:val="003A3D9A"/>
    <w:rsid w:val="003A43B0"/>
    <w:rsid w:val="003A4F65"/>
    <w:rsid w:val="003A5E30"/>
    <w:rsid w:val="003A6344"/>
    <w:rsid w:val="003A6624"/>
    <w:rsid w:val="003A695D"/>
    <w:rsid w:val="003A6A25"/>
    <w:rsid w:val="003A6F6B"/>
    <w:rsid w:val="003A7E5C"/>
    <w:rsid w:val="003B0477"/>
    <w:rsid w:val="003B0CD9"/>
    <w:rsid w:val="003B225F"/>
    <w:rsid w:val="003B265B"/>
    <w:rsid w:val="003B29E0"/>
    <w:rsid w:val="003B2BD8"/>
    <w:rsid w:val="003B335D"/>
    <w:rsid w:val="003B3CB0"/>
    <w:rsid w:val="003B4751"/>
    <w:rsid w:val="003B4FE5"/>
    <w:rsid w:val="003B5D78"/>
    <w:rsid w:val="003B620A"/>
    <w:rsid w:val="003B7317"/>
    <w:rsid w:val="003B76AB"/>
    <w:rsid w:val="003B7BBB"/>
    <w:rsid w:val="003C0056"/>
    <w:rsid w:val="003C10C9"/>
    <w:rsid w:val="003C1704"/>
    <w:rsid w:val="003C3990"/>
    <w:rsid w:val="003C434B"/>
    <w:rsid w:val="003C489D"/>
    <w:rsid w:val="003C54B8"/>
    <w:rsid w:val="003C687F"/>
    <w:rsid w:val="003C723C"/>
    <w:rsid w:val="003D0F7F"/>
    <w:rsid w:val="003D6797"/>
    <w:rsid w:val="003D779D"/>
    <w:rsid w:val="003D78A2"/>
    <w:rsid w:val="003D7936"/>
    <w:rsid w:val="003E0267"/>
    <w:rsid w:val="003E03FD"/>
    <w:rsid w:val="003E15EE"/>
    <w:rsid w:val="003E2139"/>
    <w:rsid w:val="003E3B37"/>
    <w:rsid w:val="003E5848"/>
    <w:rsid w:val="003E6040"/>
    <w:rsid w:val="003E77A9"/>
    <w:rsid w:val="003F0971"/>
    <w:rsid w:val="003F117E"/>
    <w:rsid w:val="003F1728"/>
    <w:rsid w:val="003F175D"/>
    <w:rsid w:val="003F28DA"/>
    <w:rsid w:val="003F2C2F"/>
    <w:rsid w:val="003F35B8"/>
    <w:rsid w:val="003F3F97"/>
    <w:rsid w:val="003F42CF"/>
    <w:rsid w:val="003F4EA0"/>
    <w:rsid w:val="003F5A44"/>
    <w:rsid w:val="003F63C6"/>
    <w:rsid w:val="003F69BE"/>
    <w:rsid w:val="003F7D20"/>
    <w:rsid w:val="00400F9E"/>
    <w:rsid w:val="004013F6"/>
    <w:rsid w:val="0040332D"/>
    <w:rsid w:val="00405D96"/>
    <w:rsid w:val="004062A3"/>
    <w:rsid w:val="00406401"/>
    <w:rsid w:val="00407474"/>
    <w:rsid w:val="0040751E"/>
    <w:rsid w:val="00407538"/>
    <w:rsid w:val="00407DD9"/>
    <w:rsid w:val="00407ED4"/>
    <w:rsid w:val="00410D77"/>
    <w:rsid w:val="00410EAF"/>
    <w:rsid w:val="00412834"/>
    <w:rsid w:val="004128F0"/>
    <w:rsid w:val="00412E56"/>
    <w:rsid w:val="00412E7E"/>
    <w:rsid w:val="00413746"/>
    <w:rsid w:val="00413F7A"/>
    <w:rsid w:val="00414AB5"/>
    <w:rsid w:val="00414B9C"/>
    <w:rsid w:val="00414D5B"/>
    <w:rsid w:val="00415A62"/>
    <w:rsid w:val="0041645A"/>
    <w:rsid w:val="00417BB8"/>
    <w:rsid w:val="00421CC4"/>
    <w:rsid w:val="0042236E"/>
    <w:rsid w:val="0042354D"/>
    <w:rsid w:val="00425148"/>
    <w:rsid w:val="004252EA"/>
    <w:rsid w:val="0042550B"/>
    <w:rsid w:val="004259A6"/>
    <w:rsid w:val="00430D80"/>
    <w:rsid w:val="004317B5"/>
    <w:rsid w:val="00431E3D"/>
    <w:rsid w:val="00431FE0"/>
    <w:rsid w:val="00432083"/>
    <w:rsid w:val="00432B87"/>
    <w:rsid w:val="00432BF7"/>
    <w:rsid w:val="00432E9C"/>
    <w:rsid w:val="0043344A"/>
    <w:rsid w:val="0043388C"/>
    <w:rsid w:val="00436B23"/>
    <w:rsid w:val="00436E88"/>
    <w:rsid w:val="00440977"/>
    <w:rsid w:val="0044175B"/>
    <w:rsid w:val="00441C88"/>
    <w:rsid w:val="00442026"/>
    <w:rsid w:val="00442B49"/>
    <w:rsid w:val="00443CD4"/>
    <w:rsid w:val="004440BB"/>
    <w:rsid w:val="00444458"/>
    <w:rsid w:val="004444B6"/>
    <w:rsid w:val="00444786"/>
    <w:rsid w:val="00444A29"/>
    <w:rsid w:val="004450B6"/>
    <w:rsid w:val="00445612"/>
    <w:rsid w:val="00445687"/>
    <w:rsid w:val="0044571B"/>
    <w:rsid w:val="00446D06"/>
    <w:rsid w:val="00447931"/>
    <w:rsid w:val="004479D8"/>
    <w:rsid w:val="00447C97"/>
    <w:rsid w:val="00451068"/>
    <w:rsid w:val="00451168"/>
    <w:rsid w:val="00451506"/>
    <w:rsid w:val="00452D84"/>
    <w:rsid w:val="00453166"/>
    <w:rsid w:val="00453706"/>
    <w:rsid w:val="00453739"/>
    <w:rsid w:val="00454120"/>
    <w:rsid w:val="0045627B"/>
    <w:rsid w:val="00456C90"/>
    <w:rsid w:val="00457160"/>
    <w:rsid w:val="00457DBB"/>
    <w:rsid w:val="00460B7E"/>
    <w:rsid w:val="00460B9D"/>
    <w:rsid w:val="00463BFC"/>
    <w:rsid w:val="00464E35"/>
    <w:rsid w:val="004657D6"/>
    <w:rsid w:val="00465C94"/>
    <w:rsid w:val="00466109"/>
    <w:rsid w:val="00466393"/>
    <w:rsid w:val="00473346"/>
    <w:rsid w:val="004751C2"/>
    <w:rsid w:val="00476168"/>
    <w:rsid w:val="00476284"/>
    <w:rsid w:val="0047628B"/>
    <w:rsid w:val="00477B4A"/>
    <w:rsid w:val="00480024"/>
    <w:rsid w:val="00480116"/>
    <w:rsid w:val="0048084F"/>
    <w:rsid w:val="004810BD"/>
    <w:rsid w:val="0048175E"/>
    <w:rsid w:val="004827B6"/>
    <w:rsid w:val="00483441"/>
    <w:rsid w:val="004838F3"/>
    <w:rsid w:val="00483B44"/>
    <w:rsid w:val="00483CA9"/>
    <w:rsid w:val="004850B9"/>
    <w:rsid w:val="0048525B"/>
    <w:rsid w:val="00485CCD"/>
    <w:rsid w:val="00485DB5"/>
    <w:rsid w:val="00486D2B"/>
    <w:rsid w:val="00490772"/>
    <w:rsid w:val="00490AD6"/>
    <w:rsid w:val="00490D60"/>
    <w:rsid w:val="0049122A"/>
    <w:rsid w:val="00491501"/>
    <w:rsid w:val="0049152E"/>
    <w:rsid w:val="00492667"/>
    <w:rsid w:val="004949C7"/>
    <w:rsid w:val="00494D41"/>
    <w:rsid w:val="00494FDC"/>
    <w:rsid w:val="004959EF"/>
    <w:rsid w:val="0049608F"/>
    <w:rsid w:val="00497BBD"/>
    <w:rsid w:val="004A05C5"/>
    <w:rsid w:val="004A0A4C"/>
    <w:rsid w:val="004A161B"/>
    <w:rsid w:val="004A1C52"/>
    <w:rsid w:val="004A4146"/>
    <w:rsid w:val="004A4605"/>
    <w:rsid w:val="004A47DB"/>
    <w:rsid w:val="004A4917"/>
    <w:rsid w:val="004A59C7"/>
    <w:rsid w:val="004A5AAE"/>
    <w:rsid w:val="004A5C80"/>
    <w:rsid w:val="004A64C6"/>
    <w:rsid w:val="004A6AB7"/>
    <w:rsid w:val="004A7284"/>
    <w:rsid w:val="004A77FD"/>
    <w:rsid w:val="004A7AC4"/>
    <w:rsid w:val="004A7E1A"/>
    <w:rsid w:val="004B0073"/>
    <w:rsid w:val="004B0D79"/>
    <w:rsid w:val="004B1541"/>
    <w:rsid w:val="004B1DA2"/>
    <w:rsid w:val="004B240E"/>
    <w:rsid w:val="004B29F4"/>
    <w:rsid w:val="004B2C05"/>
    <w:rsid w:val="004B2FAB"/>
    <w:rsid w:val="004B314C"/>
    <w:rsid w:val="004B3B22"/>
    <w:rsid w:val="004B44AA"/>
    <w:rsid w:val="004B5772"/>
    <w:rsid w:val="004B6407"/>
    <w:rsid w:val="004B6923"/>
    <w:rsid w:val="004B6A0C"/>
    <w:rsid w:val="004B6E2F"/>
    <w:rsid w:val="004B7240"/>
    <w:rsid w:val="004B7495"/>
    <w:rsid w:val="004B780F"/>
    <w:rsid w:val="004B7B56"/>
    <w:rsid w:val="004C16F7"/>
    <w:rsid w:val="004C20CF"/>
    <w:rsid w:val="004C2E2E"/>
    <w:rsid w:val="004C4747"/>
    <w:rsid w:val="004C487C"/>
    <w:rsid w:val="004C4D54"/>
    <w:rsid w:val="004C61BE"/>
    <w:rsid w:val="004C7023"/>
    <w:rsid w:val="004C7513"/>
    <w:rsid w:val="004C758D"/>
    <w:rsid w:val="004D02AC"/>
    <w:rsid w:val="004D0383"/>
    <w:rsid w:val="004D1086"/>
    <w:rsid w:val="004D112F"/>
    <w:rsid w:val="004D1F3F"/>
    <w:rsid w:val="004D213D"/>
    <w:rsid w:val="004D36FF"/>
    <w:rsid w:val="004D3A72"/>
    <w:rsid w:val="004D3EE2"/>
    <w:rsid w:val="004D435A"/>
    <w:rsid w:val="004D518A"/>
    <w:rsid w:val="004D5343"/>
    <w:rsid w:val="004D5BBA"/>
    <w:rsid w:val="004D6540"/>
    <w:rsid w:val="004D761C"/>
    <w:rsid w:val="004D762B"/>
    <w:rsid w:val="004E0CEA"/>
    <w:rsid w:val="004E0D06"/>
    <w:rsid w:val="004E1C2A"/>
    <w:rsid w:val="004E28DE"/>
    <w:rsid w:val="004E3347"/>
    <w:rsid w:val="004E38B0"/>
    <w:rsid w:val="004E3C28"/>
    <w:rsid w:val="004E4332"/>
    <w:rsid w:val="004E5A54"/>
    <w:rsid w:val="004E6856"/>
    <w:rsid w:val="004E6FB4"/>
    <w:rsid w:val="004E7313"/>
    <w:rsid w:val="004F0977"/>
    <w:rsid w:val="004F1408"/>
    <w:rsid w:val="004F253E"/>
    <w:rsid w:val="004F4995"/>
    <w:rsid w:val="004F4E1D"/>
    <w:rsid w:val="004F5A98"/>
    <w:rsid w:val="004F6257"/>
    <w:rsid w:val="004F6A25"/>
    <w:rsid w:val="004F6AB0"/>
    <w:rsid w:val="004F6B4D"/>
    <w:rsid w:val="004F7624"/>
    <w:rsid w:val="005000BD"/>
    <w:rsid w:val="005000DD"/>
    <w:rsid w:val="00500ECB"/>
    <w:rsid w:val="005017B3"/>
    <w:rsid w:val="00501ECF"/>
    <w:rsid w:val="005027F4"/>
    <w:rsid w:val="00502B6B"/>
    <w:rsid w:val="00502CD4"/>
    <w:rsid w:val="0050340B"/>
    <w:rsid w:val="00503B09"/>
    <w:rsid w:val="00504F5C"/>
    <w:rsid w:val="00505262"/>
    <w:rsid w:val="0050597B"/>
    <w:rsid w:val="005064DA"/>
    <w:rsid w:val="00506DF8"/>
    <w:rsid w:val="00507451"/>
    <w:rsid w:val="00507999"/>
    <w:rsid w:val="00507ACB"/>
    <w:rsid w:val="00510676"/>
    <w:rsid w:val="00511F4D"/>
    <w:rsid w:val="005121B0"/>
    <w:rsid w:val="00513022"/>
    <w:rsid w:val="00513D83"/>
    <w:rsid w:val="005144D6"/>
    <w:rsid w:val="0051493F"/>
    <w:rsid w:val="0051574E"/>
    <w:rsid w:val="00515E55"/>
    <w:rsid w:val="0051725F"/>
    <w:rsid w:val="00517973"/>
    <w:rsid w:val="00520095"/>
    <w:rsid w:val="00520381"/>
    <w:rsid w:val="00520645"/>
    <w:rsid w:val="0052168D"/>
    <w:rsid w:val="00521B2B"/>
    <w:rsid w:val="0052396A"/>
    <w:rsid w:val="0052414D"/>
    <w:rsid w:val="00524FBE"/>
    <w:rsid w:val="00525731"/>
    <w:rsid w:val="00526460"/>
    <w:rsid w:val="0052782C"/>
    <w:rsid w:val="00527B66"/>
    <w:rsid w:val="005305F4"/>
    <w:rsid w:val="00530E46"/>
    <w:rsid w:val="00531FD7"/>
    <w:rsid w:val="005324EF"/>
    <w:rsid w:val="0053286B"/>
    <w:rsid w:val="00532A00"/>
    <w:rsid w:val="00534C25"/>
    <w:rsid w:val="00536369"/>
    <w:rsid w:val="00540E99"/>
    <w:rsid w:val="00541048"/>
    <w:rsid w:val="00541130"/>
    <w:rsid w:val="00543559"/>
    <w:rsid w:val="0054504F"/>
    <w:rsid w:val="005452D8"/>
    <w:rsid w:val="00545E6F"/>
    <w:rsid w:val="00546A8B"/>
    <w:rsid w:val="00546BFE"/>
    <w:rsid w:val="00550EA5"/>
    <w:rsid w:val="00551073"/>
    <w:rsid w:val="00551DA4"/>
    <w:rsid w:val="0055213A"/>
    <w:rsid w:val="005522AD"/>
    <w:rsid w:val="00552CA6"/>
    <w:rsid w:val="00553527"/>
    <w:rsid w:val="005544A7"/>
    <w:rsid w:val="00554956"/>
    <w:rsid w:val="005572B7"/>
    <w:rsid w:val="00557BE6"/>
    <w:rsid w:val="00557F68"/>
    <w:rsid w:val="005600BC"/>
    <w:rsid w:val="0056116E"/>
    <w:rsid w:val="00562667"/>
    <w:rsid w:val="00563104"/>
    <w:rsid w:val="00563308"/>
    <w:rsid w:val="005646C1"/>
    <w:rsid w:val="005646CC"/>
    <w:rsid w:val="005647D3"/>
    <w:rsid w:val="00564ABE"/>
    <w:rsid w:val="005652E4"/>
    <w:rsid w:val="00565730"/>
    <w:rsid w:val="005657BD"/>
    <w:rsid w:val="00565B62"/>
    <w:rsid w:val="00566671"/>
    <w:rsid w:val="00567B22"/>
    <w:rsid w:val="00567FB3"/>
    <w:rsid w:val="00570651"/>
    <w:rsid w:val="00570DD3"/>
    <w:rsid w:val="00571048"/>
    <w:rsid w:val="0057134C"/>
    <w:rsid w:val="00572054"/>
    <w:rsid w:val="0057331C"/>
    <w:rsid w:val="00573328"/>
    <w:rsid w:val="00573E14"/>
    <w:rsid w:val="00573F07"/>
    <w:rsid w:val="005747FF"/>
    <w:rsid w:val="00575960"/>
    <w:rsid w:val="00576415"/>
    <w:rsid w:val="00576BB2"/>
    <w:rsid w:val="005777B1"/>
    <w:rsid w:val="00580D0F"/>
    <w:rsid w:val="005824C0"/>
    <w:rsid w:val="005829B9"/>
    <w:rsid w:val="00582FD7"/>
    <w:rsid w:val="005831C5"/>
    <w:rsid w:val="00583524"/>
    <w:rsid w:val="005835A2"/>
    <w:rsid w:val="00583853"/>
    <w:rsid w:val="005857A8"/>
    <w:rsid w:val="00586180"/>
    <w:rsid w:val="00586763"/>
    <w:rsid w:val="00586AB1"/>
    <w:rsid w:val="0058713B"/>
    <w:rsid w:val="00587604"/>
    <w:rsid w:val="005876D2"/>
    <w:rsid w:val="0059056C"/>
    <w:rsid w:val="00590D95"/>
    <w:rsid w:val="0059130B"/>
    <w:rsid w:val="005924CF"/>
    <w:rsid w:val="00592D6E"/>
    <w:rsid w:val="005935B4"/>
    <w:rsid w:val="0059499F"/>
    <w:rsid w:val="00594ACA"/>
    <w:rsid w:val="005963E4"/>
    <w:rsid w:val="00596689"/>
    <w:rsid w:val="005969DC"/>
    <w:rsid w:val="00597D19"/>
    <w:rsid w:val="005A16FB"/>
    <w:rsid w:val="005A1A68"/>
    <w:rsid w:val="005A1F15"/>
    <w:rsid w:val="005A2A5A"/>
    <w:rsid w:val="005A39FC"/>
    <w:rsid w:val="005A3B66"/>
    <w:rsid w:val="005A42E3"/>
    <w:rsid w:val="005A5F04"/>
    <w:rsid w:val="005A6DC2"/>
    <w:rsid w:val="005A71C1"/>
    <w:rsid w:val="005B05A9"/>
    <w:rsid w:val="005B0746"/>
    <w:rsid w:val="005B0870"/>
    <w:rsid w:val="005B1055"/>
    <w:rsid w:val="005B1762"/>
    <w:rsid w:val="005B4B88"/>
    <w:rsid w:val="005B4F74"/>
    <w:rsid w:val="005B553A"/>
    <w:rsid w:val="005B5D60"/>
    <w:rsid w:val="005B5E31"/>
    <w:rsid w:val="005B64AE"/>
    <w:rsid w:val="005B6E3D"/>
    <w:rsid w:val="005B7298"/>
    <w:rsid w:val="005B7543"/>
    <w:rsid w:val="005C0915"/>
    <w:rsid w:val="005C17BD"/>
    <w:rsid w:val="005C1BFC"/>
    <w:rsid w:val="005C2D0D"/>
    <w:rsid w:val="005C3825"/>
    <w:rsid w:val="005C3DFA"/>
    <w:rsid w:val="005C4123"/>
    <w:rsid w:val="005C62BD"/>
    <w:rsid w:val="005C641A"/>
    <w:rsid w:val="005C6BC4"/>
    <w:rsid w:val="005C71AB"/>
    <w:rsid w:val="005C7485"/>
    <w:rsid w:val="005C7B55"/>
    <w:rsid w:val="005C7F35"/>
    <w:rsid w:val="005D0175"/>
    <w:rsid w:val="005D0D08"/>
    <w:rsid w:val="005D1CC4"/>
    <w:rsid w:val="005D2D62"/>
    <w:rsid w:val="005D5A78"/>
    <w:rsid w:val="005D5DB0"/>
    <w:rsid w:val="005E0B43"/>
    <w:rsid w:val="005E1051"/>
    <w:rsid w:val="005E165C"/>
    <w:rsid w:val="005E1D52"/>
    <w:rsid w:val="005E3260"/>
    <w:rsid w:val="005E35D5"/>
    <w:rsid w:val="005E4742"/>
    <w:rsid w:val="005E6829"/>
    <w:rsid w:val="005E6A90"/>
    <w:rsid w:val="005F0316"/>
    <w:rsid w:val="005F0676"/>
    <w:rsid w:val="005F26E8"/>
    <w:rsid w:val="005F275A"/>
    <w:rsid w:val="005F2E08"/>
    <w:rsid w:val="005F465B"/>
    <w:rsid w:val="005F4BE3"/>
    <w:rsid w:val="005F5504"/>
    <w:rsid w:val="005F5E6B"/>
    <w:rsid w:val="005F78DD"/>
    <w:rsid w:val="005F7A4D"/>
    <w:rsid w:val="00600043"/>
    <w:rsid w:val="006013B5"/>
    <w:rsid w:val="006015EC"/>
    <w:rsid w:val="006023DE"/>
    <w:rsid w:val="0060359B"/>
    <w:rsid w:val="00603F69"/>
    <w:rsid w:val="006040DA"/>
    <w:rsid w:val="00604248"/>
    <w:rsid w:val="006047BD"/>
    <w:rsid w:val="00604BED"/>
    <w:rsid w:val="006065EF"/>
    <w:rsid w:val="00607675"/>
    <w:rsid w:val="006078CC"/>
    <w:rsid w:val="00610B28"/>
    <w:rsid w:val="00610F53"/>
    <w:rsid w:val="0061101E"/>
    <w:rsid w:val="00611319"/>
    <w:rsid w:val="00612E3F"/>
    <w:rsid w:val="00613208"/>
    <w:rsid w:val="00614540"/>
    <w:rsid w:val="0061477F"/>
    <w:rsid w:val="00615648"/>
    <w:rsid w:val="00616767"/>
    <w:rsid w:val="0061698B"/>
    <w:rsid w:val="006169C6"/>
    <w:rsid w:val="00616F61"/>
    <w:rsid w:val="00617474"/>
    <w:rsid w:val="00617572"/>
    <w:rsid w:val="00617BEC"/>
    <w:rsid w:val="006205C3"/>
    <w:rsid w:val="00620917"/>
    <w:rsid w:val="0062163D"/>
    <w:rsid w:val="00622D90"/>
    <w:rsid w:val="00623A9E"/>
    <w:rsid w:val="00624A20"/>
    <w:rsid w:val="00624C9B"/>
    <w:rsid w:val="00626208"/>
    <w:rsid w:val="006262A3"/>
    <w:rsid w:val="00626C84"/>
    <w:rsid w:val="00627846"/>
    <w:rsid w:val="006306D7"/>
    <w:rsid w:val="00630920"/>
    <w:rsid w:val="00630BB3"/>
    <w:rsid w:val="00631620"/>
    <w:rsid w:val="00632182"/>
    <w:rsid w:val="006325A5"/>
    <w:rsid w:val="006335DF"/>
    <w:rsid w:val="00633632"/>
    <w:rsid w:val="00634081"/>
    <w:rsid w:val="00634329"/>
    <w:rsid w:val="00634717"/>
    <w:rsid w:val="006350B0"/>
    <w:rsid w:val="00635236"/>
    <w:rsid w:val="0063571C"/>
    <w:rsid w:val="00636C7C"/>
    <w:rsid w:val="0063712A"/>
    <w:rsid w:val="00637178"/>
    <w:rsid w:val="00637181"/>
    <w:rsid w:val="0063792D"/>
    <w:rsid w:val="00637AF8"/>
    <w:rsid w:val="006412BE"/>
    <w:rsid w:val="0064144D"/>
    <w:rsid w:val="0064160E"/>
    <w:rsid w:val="00642389"/>
    <w:rsid w:val="006441C2"/>
    <w:rsid w:val="00644306"/>
    <w:rsid w:val="00644D96"/>
    <w:rsid w:val="006450E2"/>
    <w:rsid w:val="006453D8"/>
    <w:rsid w:val="00645D27"/>
    <w:rsid w:val="0064657A"/>
    <w:rsid w:val="006476D8"/>
    <w:rsid w:val="00647CAD"/>
    <w:rsid w:val="00650503"/>
    <w:rsid w:val="00651A1C"/>
    <w:rsid w:val="00651E73"/>
    <w:rsid w:val="006522FD"/>
    <w:rsid w:val="00652800"/>
    <w:rsid w:val="0065325A"/>
    <w:rsid w:val="00653C5D"/>
    <w:rsid w:val="006544A7"/>
    <w:rsid w:val="00654B31"/>
    <w:rsid w:val="006552BE"/>
    <w:rsid w:val="0065554C"/>
    <w:rsid w:val="00655790"/>
    <w:rsid w:val="006604E5"/>
    <w:rsid w:val="00660565"/>
    <w:rsid w:val="006618D9"/>
    <w:rsid w:val="006618E3"/>
    <w:rsid w:val="00661D06"/>
    <w:rsid w:val="006638B4"/>
    <w:rsid w:val="006639C6"/>
    <w:rsid w:val="0066400D"/>
    <w:rsid w:val="006644C4"/>
    <w:rsid w:val="00665085"/>
    <w:rsid w:val="0066638A"/>
    <w:rsid w:val="0066665B"/>
    <w:rsid w:val="00667AC9"/>
    <w:rsid w:val="0067158A"/>
    <w:rsid w:val="006728EB"/>
    <w:rsid w:val="0067331F"/>
    <w:rsid w:val="0067482E"/>
    <w:rsid w:val="00675260"/>
    <w:rsid w:val="006767BD"/>
    <w:rsid w:val="006775F6"/>
    <w:rsid w:val="006778FC"/>
    <w:rsid w:val="0067798C"/>
    <w:rsid w:val="00677DDB"/>
    <w:rsid w:val="00677EF0"/>
    <w:rsid w:val="00677FBE"/>
    <w:rsid w:val="00680003"/>
    <w:rsid w:val="00680400"/>
    <w:rsid w:val="00681083"/>
    <w:rsid w:val="006814BF"/>
    <w:rsid w:val="00681928"/>
    <w:rsid w:val="00681F32"/>
    <w:rsid w:val="00682AED"/>
    <w:rsid w:val="00683AEC"/>
    <w:rsid w:val="00683F21"/>
    <w:rsid w:val="006843E4"/>
    <w:rsid w:val="00684672"/>
    <w:rsid w:val="0068481E"/>
    <w:rsid w:val="00684A32"/>
    <w:rsid w:val="00686590"/>
    <w:rsid w:val="0068666F"/>
    <w:rsid w:val="00686680"/>
    <w:rsid w:val="006870D5"/>
    <w:rsid w:val="0068780A"/>
    <w:rsid w:val="00687AF0"/>
    <w:rsid w:val="00690267"/>
    <w:rsid w:val="006906E7"/>
    <w:rsid w:val="00691284"/>
    <w:rsid w:val="00691AE1"/>
    <w:rsid w:val="006921AD"/>
    <w:rsid w:val="00692AF8"/>
    <w:rsid w:val="00692FD9"/>
    <w:rsid w:val="00694D4A"/>
    <w:rsid w:val="006954D4"/>
    <w:rsid w:val="0069598B"/>
    <w:rsid w:val="00695AF0"/>
    <w:rsid w:val="00696065"/>
    <w:rsid w:val="0069739C"/>
    <w:rsid w:val="00697B41"/>
    <w:rsid w:val="006A0133"/>
    <w:rsid w:val="006A0514"/>
    <w:rsid w:val="006A0659"/>
    <w:rsid w:val="006A0D66"/>
    <w:rsid w:val="006A1A8E"/>
    <w:rsid w:val="006A1CF6"/>
    <w:rsid w:val="006A2D9E"/>
    <w:rsid w:val="006A36DB"/>
    <w:rsid w:val="006A39DF"/>
    <w:rsid w:val="006A3D90"/>
    <w:rsid w:val="006A48C1"/>
    <w:rsid w:val="006A4E4D"/>
    <w:rsid w:val="006A510D"/>
    <w:rsid w:val="006A51A4"/>
    <w:rsid w:val="006A5EFB"/>
    <w:rsid w:val="006A67EE"/>
    <w:rsid w:val="006A711F"/>
    <w:rsid w:val="006B02EE"/>
    <w:rsid w:val="006B172C"/>
    <w:rsid w:val="006B1FFA"/>
    <w:rsid w:val="006B3564"/>
    <w:rsid w:val="006B37E6"/>
    <w:rsid w:val="006B3D8F"/>
    <w:rsid w:val="006B42E3"/>
    <w:rsid w:val="006B44E9"/>
    <w:rsid w:val="006B4BFD"/>
    <w:rsid w:val="006B6661"/>
    <w:rsid w:val="006B73E5"/>
    <w:rsid w:val="006C018D"/>
    <w:rsid w:val="006C0749"/>
    <w:rsid w:val="006C0E68"/>
    <w:rsid w:val="006C392E"/>
    <w:rsid w:val="006C485B"/>
    <w:rsid w:val="006C5678"/>
    <w:rsid w:val="006D0276"/>
    <w:rsid w:val="006D062E"/>
    <w:rsid w:val="006D0817"/>
    <w:rsid w:val="006D10F2"/>
    <w:rsid w:val="006D2405"/>
    <w:rsid w:val="006D3A0E"/>
    <w:rsid w:val="006D3B57"/>
    <w:rsid w:val="006D466F"/>
    <w:rsid w:val="006D4A39"/>
    <w:rsid w:val="006D5380"/>
    <w:rsid w:val="006D53A4"/>
    <w:rsid w:val="006D6748"/>
    <w:rsid w:val="006D69E0"/>
    <w:rsid w:val="006D7FE6"/>
    <w:rsid w:val="006E08C4"/>
    <w:rsid w:val="006E091B"/>
    <w:rsid w:val="006E1388"/>
    <w:rsid w:val="006E1F25"/>
    <w:rsid w:val="006E2552"/>
    <w:rsid w:val="006E375B"/>
    <w:rsid w:val="006E3BDC"/>
    <w:rsid w:val="006E42C8"/>
    <w:rsid w:val="006E4800"/>
    <w:rsid w:val="006E4ADD"/>
    <w:rsid w:val="006E508A"/>
    <w:rsid w:val="006E560F"/>
    <w:rsid w:val="006E5B90"/>
    <w:rsid w:val="006E60D3"/>
    <w:rsid w:val="006E7955"/>
    <w:rsid w:val="006E79B6"/>
    <w:rsid w:val="006E7D18"/>
    <w:rsid w:val="006E7E3B"/>
    <w:rsid w:val="006F054E"/>
    <w:rsid w:val="006F1B19"/>
    <w:rsid w:val="006F270B"/>
    <w:rsid w:val="006F2D85"/>
    <w:rsid w:val="006F3613"/>
    <w:rsid w:val="006F3839"/>
    <w:rsid w:val="006F4503"/>
    <w:rsid w:val="006F6764"/>
    <w:rsid w:val="00700BB9"/>
    <w:rsid w:val="00701DAC"/>
    <w:rsid w:val="00703D4D"/>
    <w:rsid w:val="00704694"/>
    <w:rsid w:val="00704A85"/>
    <w:rsid w:val="007058CD"/>
    <w:rsid w:val="00705D75"/>
    <w:rsid w:val="00706356"/>
    <w:rsid w:val="0070723B"/>
    <w:rsid w:val="007075D3"/>
    <w:rsid w:val="00707BC5"/>
    <w:rsid w:val="00707EC0"/>
    <w:rsid w:val="007116B4"/>
    <w:rsid w:val="00711C5F"/>
    <w:rsid w:val="00711C96"/>
    <w:rsid w:val="00712C97"/>
    <w:rsid w:val="00712DA7"/>
    <w:rsid w:val="00714BE5"/>
    <w:rsid w:val="00714C98"/>
    <w:rsid w:val="00714DB2"/>
    <w:rsid w:val="00715142"/>
    <w:rsid w:val="007158F6"/>
    <w:rsid w:val="007159AA"/>
    <w:rsid w:val="00715F89"/>
    <w:rsid w:val="00716FB7"/>
    <w:rsid w:val="00717C66"/>
    <w:rsid w:val="007208CB"/>
    <w:rsid w:val="00720ABB"/>
    <w:rsid w:val="00720B4A"/>
    <w:rsid w:val="0072144B"/>
    <w:rsid w:val="00721E38"/>
    <w:rsid w:val="00722848"/>
    <w:rsid w:val="00722D6B"/>
    <w:rsid w:val="00723465"/>
    <w:rsid w:val="00723933"/>
    <w:rsid w:val="00723956"/>
    <w:rsid w:val="00723FF2"/>
    <w:rsid w:val="00724203"/>
    <w:rsid w:val="00724256"/>
    <w:rsid w:val="00725043"/>
    <w:rsid w:val="00725C3B"/>
    <w:rsid w:val="00725D14"/>
    <w:rsid w:val="00726160"/>
    <w:rsid w:val="007266FB"/>
    <w:rsid w:val="007267B4"/>
    <w:rsid w:val="00731886"/>
    <w:rsid w:val="00731924"/>
    <w:rsid w:val="0073230D"/>
    <w:rsid w:val="0073238D"/>
    <w:rsid w:val="007324BB"/>
    <w:rsid w:val="00733D6A"/>
    <w:rsid w:val="00734065"/>
    <w:rsid w:val="00734894"/>
    <w:rsid w:val="00734B38"/>
    <w:rsid w:val="0073520E"/>
    <w:rsid w:val="00735451"/>
    <w:rsid w:val="007363D5"/>
    <w:rsid w:val="00740573"/>
    <w:rsid w:val="007414DA"/>
    <w:rsid w:val="00741D33"/>
    <w:rsid w:val="00743AE5"/>
    <w:rsid w:val="0074408B"/>
    <w:rsid w:val="007448D2"/>
    <w:rsid w:val="00744A73"/>
    <w:rsid w:val="00744DB8"/>
    <w:rsid w:val="00744DCC"/>
    <w:rsid w:val="00745C28"/>
    <w:rsid w:val="007460FF"/>
    <w:rsid w:val="00746E5E"/>
    <w:rsid w:val="00750185"/>
    <w:rsid w:val="00750EFD"/>
    <w:rsid w:val="0075143B"/>
    <w:rsid w:val="00751476"/>
    <w:rsid w:val="00751825"/>
    <w:rsid w:val="0075322D"/>
    <w:rsid w:val="00753781"/>
    <w:rsid w:val="00753D56"/>
    <w:rsid w:val="00755F64"/>
    <w:rsid w:val="007564AE"/>
    <w:rsid w:val="00756673"/>
    <w:rsid w:val="0075679B"/>
    <w:rsid w:val="007568D4"/>
    <w:rsid w:val="00757591"/>
    <w:rsid w:val="00757633"/>
    <w:rsid w:val="00757A59"/>
    <w:rsid w:val="00757D9E"/>
    <w:rsid w:val="007603EC"/>
    <w:rsid w:val="00760A3A"/>
    <w:rsid w:val="007617A7"/>
    <w:rsid w:val="00762125"/>
    <w:rsid w:val="007635C3"/>
    <w:rsid w:val="007659CB"/>
    <w:rsid w:val="00765E06"/>
    <w:rsid w:val="00765F79"/>
    <w:rsid w:val="007668EB"/>
    <w:rsid w:val="0076728E"/>
    <w:rsid w:val="00767292"/>
    <w:rsid w:val="007705D5"/>
    <w:rsid w:val="007706FF"/>
    <w:rsid w:val="00770C61"/>
    <w:rsid w:val="00771FFD"/>
    <w:rsid w:val="00772BA3"/>
    <w:rsid w:val="00773571"/>
    <w:rsid w:val="007740C6"/>
    <w:rsid w:val="00774FA2"/>
    <w:rsid w:val="007750E2"/>
    <w:rsid w:val="00775830"/>
    <w:rsid w:val="0077604B"/>
    <w:rsid w:val="007760AD"/>
    <w:rsid w:val="007763FE"/>
    <w:rsid w:val="00776998"/>
    <w:rsid w:val="00776C02"/>
    <w:rsid w:val="007776A2"/>
    <w:rsid w:val="00777849"/>
    <w:rsid w:val="00780A03"/>
    <w:rsid w:val="00780A1C"/>
    <w:rsid w:val="00780A99"/>
    <w:rsid w:val="007813E5"/>
    <w:rsid w:val="007817C6"/>
    <w:rsid w:val="00781C4F"/>
    <w:rsid w:val="00781F16"/>
    <w:rsid w:val="00782106"/>
    <w:rsid w:val="00782109"/>
    <w:rsid w:val="00782487"/>
    <w:rsid w:val="00782A2E"/>
    <w:rsid w:val="00782B11"/>
    <w:rsid w:val="007832C2"/>
    <w:rsid w:val="007836C0"/>
    <w:rsid w:val="0078510B"/>
    <w:rsid w:val="0078667E"/>
    <w:rsid w:val="00790F84"/>
    <w:rsid w:val="007919DC"/>
    <w:rsid w:val="00791B72"/>
    <w:rsid w:val="00791C7F"/>
    <w:rsid w:val="00792F00"/>
    <w:rsid w:val="007930BF"/>
    <w:rsid w:val="00793F95"/>
    <w:rsid w:val="00794B08"/>
    <w:rsid w:val="00796888"/>
    <w:rsid w:val="0079773F"/>
    <w:rsid w:val="0079790D"/>
    <w:rsid w:val="007A031E"/>
    <w:rsid w:val="007A1326"/>
    <w:rsid w:val="007A36F3"/>
    <w:rsid w:val="007A4257"/>
    <w:rsid w:val="007A4766"/>
    <w:rsid w:val="007A55A8"/>
    <w:rsid w:val="007A55E9"/>
    <w:rsid w:val="007B0159"/>
    <w:rsid w:val="007B06DB"/>
    <w:rsid w:val="007B182A"/>
    <w:rsid w:val="007B24C4"/>
    <w:rsid w:val="007B25FE"/>
    <w:rsid w:val="007B2EB3"/>
    <w:rsid w:val="007B3E0C"/>
    <w:rsid w:val="007B476B"/>
    <w:rsid w:val="007B50E4"/>
    <w:rsid w:val="007B5236"/>
    <w:rsid w:val="007B628A"/>
    <w:rsid w:val="007C057B"/>
    <w:rsid w:val="007C0649"/>
    <w:rsid w:val="007C0B88"/>
    <w:rsid w:val="007C1046"/>
    <w:rsid w:val="007C1A9E"/>
    <w:rsid w:val="007C4AB5"/>
    <w:rsid w:val="007C5117"/>
    <w:rsid w:val="007C6177"/>
    <w:rsid w:val="007C6E38"/>
    <w:rsid w:val="007C73F4"/>
    <w:rsid w:val="007D0710"/>
    <w:rsid w:val="007D1074"/>
    <w:rsid w:val="007D149A"/>
    <w:rsid w:val="007D2069"/>
    <w:rsid w:val="007D212E"/>
    <w:rsid w:val="007D2560"/>
    <w:rsid w:val="007D3E87"/>
    <w:rsid w:val="007D43CE"/>
    <w:rsid w:val="007D458F"/>
    <w:rsid w:val="007D5655"/>
    <w:rsid w:val="007D5A3A"/>
    <w:rsid w:val="007D5A52"/>
    <w:rsid w:val="007D6374"/>
    <w:rsid w:val="007D6B39"/>
    <w:rsid w:val="007D6E32"/>
    <w:rsid w:val="007D7CF5"/>
    <w:rsid w:val="007D7D7D"/>
    <w:rsid w:val="007D7E58"/>
    <w:rsid w:val="007E13D0"/>
    <w:rsid w:val="007E31C3"/>
    <w:rsid w:val="007E41AD"/>
    <w:rsid w:val="007E4546"/>
    <w:rsid w:val="007E5E9E"/>
    <w:rsid w:val="007E77C9"/>
    <w:rsid w:val="007F071B"/>
    <w:rsid w:val="007F0942"/>
    <w:rsid w:val="007F0E3F"/>
    <w:rsid w:val="007F10E8"/>
    <w:rsid w:val="007F1493"/>
    <w:rsid w:val="007F5148"/>
    <w:rsid w:val="007F5638"/>
    <w:rsid w:val="007F576D"/>
    <w:rsid w:val="007F66A6"/>
    <w:rsid w:val="007F73ED"/>
    <w:rsid w:val="007F76BF"/>
    <w:rsid w:val="007F7BF2"/>
    <w:rsid w:val="008002E8"/>
    <w:rsid w:val="008003CD"/>
    <w:rsid w:val="00800512"/>
    <w:rsid w:val="00801687"/>
    <w:rsid w:val="008019EE"/>
    <w:rsid w:val="00801E5B"/>
    <w:rsid w:val="00802022"/>
    <w:rsid w:val="0080207C"/>
    <w:rsid w:val="008028A3"/>
    <w:rsid w:val="00804DB3"/>
    <w:rsid w:val="00805664"/>
    <w:rsid w:val="008059C1"/>
    <w:rsid w:val="0080662F"/>
    <w:rsid w:val="00806C91"/>
    <w:rsid w:val="00807CB5"/>
    <w:rsid w:val="0081065F"/>
    <w:rsid w:val="00810E72"/>
    <w:rsid w:val="0081158B"/>
    <w:rsid w:val="0081179B"/>
    <w:rsid w:val="008120D0"/>
    <w:rsid w:val="00812DCB"/>
    <w:rsid w:val="00813841"/>
    <w:rsid w:val="00813FA5"/>
    <w:rsid w:val="00814DB6"/>
    <w:rsid w:val="0081523F"/>
    <w:rsid w:val="0081557F"/>
    <w:rsid w:val="00816151"/>
    <w:rsid w:val="00817268"/>
    <w:rsid w:val="00817500"/>
    <w:rsid w:val="008203B7"/>
    <w:rsid w:val="00820BB7"/>
    <w:rsid w:val="008212BE"/>
    <w:rsid w:val="00821866"/>
    <w:rsid w:val="008248E7"/>
    <w:rsid w:val="00824F02"/>
    <w:rsid w:val="00825595"/>
    <w:rsid w:val="00826BD1"/>
    <w:rsid w:val="00826C4F"/>
    <w:rsid w:val="00830A48"/>
    <w:rsid w:val="00831BC4"/>
    <w:rsid w:val="00831C89"/>
    <w:rsid w:val="00832DA5"/>
    <w:rsid w:val="00832F4B"/>
    <w:rsid w:val="00833A2E"/>
    <w:rsid w:val="00833DA2"/>
    <w:rsid w:val="00833EDF"/>
    <w:rsid w:val="00834038"/>
    <w:rsid w:val="00834D82"/>
    <w:rsid w:val="00835107"/>
    <w:rsid w:val="00837570"/>
    <w:rsid w:val="008377AF"/>
    <w:rsid w:val="00837D88"/>
    <w:rsid w:val="00840134"/>
    <w:rsid w:val="008404C4"/>
    <w:rsid w:val="0084056D"/>
    <w:rsid w:val="00840720"/>
    <w:rsid w:val="008409B3"/>
    <w:rsid w:val="00840B24"/>
    <w:rsid w:val="00841080"/>
    <w:rsid w:val="008412F7"/>
    <w:rsid w:val="008414BB"/>
    <w:rsid w:val="00841B54"/>
    <w:rsid w:val="008434A7"/>
    <w:rsid w:val="00843ED1"/>
    <w:rsid w:val="00844862"/>
    <w:rsid w:val="00844C03"/>
    <w:rsid w:val="00845562"/>
    <w:rsid w:val="00845A54"/>
    <w:rsid w:val="008471DD"/>
    <w:rsid w:val="00847F91"/>
    <w:rsid w:val="008505DC"/>
    <w:rsid w:val="008509F0"/>
    <w:rsid w:val="0085103E"/>
    <w:rsid w:val="00851875"/>
    <w:rsid w:val="00852357"/>
    <w:rsid w:val="00852B7B"/>
    <w:rsid w:val="00852EE2"/>
    <w:rsid w:val="0085448C"/>
    <w:rsid w:val="00854C71"/>
    <w:rsid w:val="00855048"/>
    <w:rsid w:val="008563D3"/>
    <w:rsid w:val="00856E64"/>
    <w:rsid w:val="008575D5"/>
    <w:rsid w:val="00857C6D"/>
    <w:rsid w:val="00860352"/>
    <w:rsid w:val="00860A52"/>
    <w:rsid w:val="0086178A"/>
    <w:rsid w:val="0086233A"/>
    <w:rsid w:val="00862883"/>
    <w:rsid w:val="00862960"/>
    <w:rsid w:val="00862CDF"/>
    <w:rsid w:val="00863532"/>
    <w:rsid w:val="008641E8"/>
    <w:rsid w:val="00864ED1"/>
    <w:rsid w:val="00865740"/>
    <w:rsid w:val="00865EC3"/>
    <w:rsid w:val="0086605F"/>
    <w:rsid w:val="00866195"/>
    <w:rsid w:val="0086629C"/>
    <w:rsid w:val="00866415"/>
    <w:rsid w:val="0086672A"/>
    <w:rsid w:val="00866D11"/>
    <w:rsid w:val="00867422"/>
    <w:rsid w:val="00867469"/>
    <w:rsid w:val="00870838"/>
    <w:rsid w:val="00870A3D"/>
    <w:rsid w:val="00872CB2"/>
    <w:rsid w:val="008736AC"/>
    <w:rsid w:val="008741D3"/>
    <w:rsid w:val="008743E8"/>
    <w:rsid w:val="00874C1F"/>
    <w:rsid w:val="00875F88"/>
    <w:rsid w:val="00876DD4"/>
    <w:rsid w:val="0087743C"/>
    <w:rsid w:val="008776AC"/>
    <w:rsid w:val="0088073C"/>
    <w:rsid w:val="00880A08"/>
    <w:rsid w:val="00880EB0"/>
    <w:rsid w:val="008810F1"/>
    <w:rsid w:val="008813A0"/>
    <w:rsid w:val="00882DE6"/>
    <w:rsid w:val="00882E98"/>
    <w:rsid w:val="00883242"/>
    <w:rsid w:val="008836DD"/>
    <w:rsid w:val="00884182"/>
    <w:rsid w:val="00885173"/>
    <w:rsid w:val="00885C59"/>
    <w:rsid w:val="00886AB2"/>
    <w:rsid w:val="0089096B"/>
    <w:rsid w:val="00890C47"/>
    <w:rsid w:val="008919E4"/>
    <w:rsid w:val="0089256F"/>
    <w:rsid w:val="00893072"/>
    <w:rsid w:val="0089365B"/>
    <w:rsid w:val="00893D01"/>
    <w:rsid w:val="00893D12"/>
    <w:rsid w:val="00893FE8"/>
    <w:rsid w:val="0089468F"/>
    <w:rsid w:val="00895105"/>
    <w:rsid w:val="00895316"/>
    <w:rsid w:val="008957BE"/>
    <w:rsid w:val="00895861"/>
    <w:rsid w:val="00897B91"/>
    <w:rsid w:val="00897BC7"/>
    <w:rsid w:val="008A00A0"/>
    <w:rsid w:val="008A0836"/>
    <w:rsid w:val="008A21F0"/>
    <w:rsid w:val="008A3092"/>
    <w:rsid w:val="008A378C"/>
    <w:rsid w:val="008A4B6E"/>
    <w:rsid w:val="008A4D94"/>
    <w:rsid w:val="008A5DE5"/>
    <w:rsid w:val="008A6129"/>
    <w:rsid w:val="008A647D"/>
    <w:rsid w:val="008B0514"/>
    <w:rsid w:val="008B0665"/>
    <w:rsid w:val="008B1187"/>
    <w:rsid w:val="008B1239"/>
    <w:rsid w:val="008B138D"/>
    <w:rsid w:val="008B1665"/>
    <w:rsid w:val="008B17FE"/>
    <w:rsid w:val="008B1FDB"/>
    <w:rsid w:val="008B341B"/>
    <w:rsid w:val="008B367A"/>
    <w:rsid w:val="008B4001"/>
    <w:rsid w:val="008B430F"/>
    <w:rsid w:val="008B44C9"/>
    <w:rsid w:val="008B4DA3"/>
    <w:rsid w:val="008B4FF4"/>
    <w:rsid w:val="008B6729"/>
    <w:rsid w:val="008B67C6"/>
    <w:rsid w:val="008B7094"/>
    <w:rsid w:val="008C10C6"/>
    <w:rsid w:val="008C13E0"/>
    <w:rsid w:val="008C197A"/>
    <w:rsid w:val="008C1A20"/>
    <w:rsid w:val="008C263D"/>
    <w:rsid w:val="008C2FB5"/>
    <w:rsid w:val="008C302C"/>
    <w:rsid w:val="008C3633"/>
    <w:rsid w:val="008C3A9A"/>
    <w:rsid w:val="008C4CAB"/>
    <w:rsid w:val="008C6461"/>
    <w:rsid w:val="008C6F82"/>
    <w:rsid w:val="008C7090"/>
    <w:rsid w:val="008C7212"/>
    <w:rsid w:val="008C7288"/>
    <w:rsid w:val="008C7CBC"/>
    <w:rsid w:val="008D125E"/>
    <w:rsid w:val="008D1F3C"/>
    <w:rsid w:val="008D5308"/>
    <w:rsid w:val="008D55BF"/>
    <w:rsid w:val="008D61E0"/>
    <w:rsid w:val="008D63EC"/>
    <w:rsid w:val="008D6722"/>
    <w:rsid w:val="008D6E1D"/>
    <w:rsid w:val="008D74B0"/>
    <w:rsid w:val="008D76AA"/>
    <w:rsid w:val="008D7AB2"/>
    <w:rsid w:val="008E0259"/>
    <w:rsid w:val="008E09B3"/>
    <w:rsid w:val="008E23C1"/>
    <w:rsid w:val="008E43E0"/>
    <w:rsid w:val="008E4A0E"/>
    <w:rsid w:val="008E6E44"/>
    <w:rsid w:val="008E7E7F"/>
    <w:rsid w:val="008F0115"/>
    <w:rsid w:val="008F0383"/>
    <w:rsid w:val="008F16B7"/>
    <w:rsid w:val="008F1C33"/>
    <w:rsid w:val="008F1F6A"/>
    <w:rsid w:val="008F28E7"/>
    <w:rsid w:val="008F364E"/>
    <w:rsid w:val="008F387C"/>
    <w:rsid w:val="008F3EDF"/>
    <w:rsid w:val="008F45C6"/>
    <w:rsid w:val="008F4807"/>
    <w:rsid w:val="008F5194"/>
    <w:rsid w:val="0090053B"/>
    <w:rsid w:val="00900EBE"/>
    <w:rsid w:val="00900FCF"/>
    <w:rsid w:val="00901298"/>
    <w:rsid w:val="009019BB"/>
    <w:rsid w:val="00902919"/>
    <w:rsid w:val="00902CAA"/>
    <w:rsid w:val="0090315B"/>
    <w:rsid w:val="00903F88"/>
    <w:rsid w:val="0090402D"/>
    <w:rsid w:val="00904350"/>
    <w:rsid w:val="009053B8"/>
    <w:rsid w:val="00905926"/>
    <w:rsid w:val="0090604A"/>
    <w:rsid w:val="00906664"/>
    <w:rsid w:val="00907741"/>
    <w:rsid w:val="009078AB"/>
    <w:rsid w:val="0091055E"/>
    <w:rsid w:val="009109D0"/>
    <w:rsid w:val="0091231B"/>
    <w:rsid w:val="00912EC7"/>
    <w:rsid w:val="0091345D"/>
    <w:rsid w:val="009149C7"/>
    <w:rsid w:val="009153A2"/>
    <w:rsid w:val="00915748"/>
    <w:rsid w:val="0091585F"/>
    <w:rsid w:val="00915AC4"/>
    <w:rsid w:val="00920A1E"/>
    <w:rsid w:val="00920C71"/>
    <w:rsid w:val="0092153F"/>
    <w:rsid w:val="009227DD"/>
    <w:rsid w:val="00922DEC"/>
    <w:rsid w:val="00923015"/>
    <w:rsid w:val="00923212"/>
    <w:rsid w:val="00923319"/>
    <w:rsid w:val="009234D0"/>
    <w:rsid w:val="009239F3"/>
    <w:rsid w:val="00923E50"/>
    <w:rsid w:val="009242EA"/>
    <w:rsid w:val="00924603"/>
    <w:rsid w:val="009247DA"/>
    <w:rsid w:val="00924D16"/>
    <w:rsid w:val="00925013"/>
    <w:rsid w:val="00925024"/>
    <w:rsid w:val="009254D3"/>
    <w:rsid w:val="00925509"/>
    <w:rsid w:val="00925655"/>
    <w:rsid w:val="00925733"/>
    <w:rsid w:val="009257A8"/>
    <w:rsid w:val="009261C8"/>
    <w:rsid w:val="00926D03"/>
    <w:rsid w:val="00927DB3"/>
    <w:rsid w:val="00927E08"/>
    <w:rsid w:val="00930D17"/>
    <w:rsid w:val="00930ED6"/>
    <w:rsid w:val="00931206"/>
    <w:rsid w:val="00931746"/>
    <w:rsid w:val="00932A03"/>
    <w:rsid w:val="0093313E"/>
    <w:rsid w:val="009331F9"/>
    <w:rsid w:val="00934012"/>
    <w:rsid w:val="0093530F"/>
    <w:rsid w:val="0093592F"/>
    <w:rsid w:val="009363F0"/>
    <w:rsid w:val="0093688D"/>
    <w:rsid w:val="009377A1"/>
    <w:rsid w:val="00940B3D"/>
    <w:rsid w:val="0094165A"/>
    <w:rsid w:val="00941978"/>
    <w:rsid w:val="00942056"/>
    <w:rsid w:val="009429D1"/>
    <w:rsid w:val="00942E67"/>
    <w:rsid w:val="009430D5"/>
    <w:rsid w:val="00943224"/>
    <w:rsid w:val="00943299"/>
    <w:rsid w:val="009438A7"/>
    <w:rsid w:val="009458AF"/>
    <w:rsid w:val="00950455"/>
    <w:rsid w:val="009516BC"/>
    <w:rsid w:val="00951A16"/>
    <w:rsid w:val="00951B9E"/>
    <w:rsid w:val="009520A1"/>
    <w:rsid w:val="009522E2"/>
    <w:rsid w:val="0095259D"/>
    <w:rsid w:val="009526C5"/>
    <w:rsid w:val="009528C1"/>
    <w:rsid w:val="009532C7"/>
    <w:rsid w:val="00953891"/>
    <w:rsid w:val="00953E82"/>
    <w:rsid w:val="00954005"/>
    <w:rsid w:val="00954C5A"/>
    <w:rsid w:val="0095593F"/>
    <w:rsid w:val="00955D6C"/>
    <w:rsid w:val="00955F74"/>
    <w:rsid w:val="00960547"/>
    <w:rsid w:val="00960CCA"/>
    <w:rsid w:val="00960E03"/>
    <w:rsid w:val="00961608"/>
    <w:rsid w:val="009624AB"/>
    <w:rsid w:val="009634F6"/>
    <w:rsid w:val="00963579"/>
    <w:rsid w:val="0096422F"/>
    <w:rsid w:val="00964AE3"/>
    <w:rsid w:val="00965A23"/>
    <w:rsid w:val="00965C63"/>
    <w:rsid w:val="0096720F"/>
    <w:rsid w:val="00967242"/>
    <w:rsid w:val="00967272"/>
    <w:rsid w:val="009674C3"/>
    <w:rsid w:val="00967AA1"/>
    <w:rsid w:val="0097036E"/>
    <w:rsid w:val="00970B38"/>
    <w:rsid w:val="009713FC"/>
    <w:rsid w:val="00971705"/>
    <w:rsid w:val="009718BF"/>
    <w:rsid w:val="00971C87"/>
    <w:rsid w:val="00973DB2"/>
    <w:rsid w:val="00974505"/>
    <w:rsid w:val="00974EBF"/>
    <w:rsid w:val="00975359"/>
    <w:rsid w:val="00975DD9"/>
    <w:rsid w:val="00977104"/>
    <w:rsid w:val="009776C9"/>
    <w:rsid w:val="009807D1"/>
    <w:rsid w:val="00980DE6"/>
    <w:rsid w:val="00981213"/>
    <w:rsid w:val="00981475"/>
    <w:rsid w:val="00981668"/>
    <w:rsid w:val="00981EB2"/>
    <w:rsid w:val="0098229B"/>
    <w:rsid w:val="009832C5"/>
    <w:rsid w:val="009832D9"/>
    <w:rsid w:val="00984331"/>
    <w:rsid w:val="009845FD"/>
    <w:rsid w:val="00984C07"/>
    <w:rsid w:val="0098514D"/>
    <w:rsid w:val="0098548E"/>
    <w:rsid w:val="00985F69"/>
    <w:rsid w:val="00985FA8"/>
    <w:rsid w:val="00986B75"/>
    <w:rsid w:val="00987385"/>
    <w:rsid w:val="009876D2"/>
    <w:rsid w:val="00987795"/>
    <w:rsid w:val="00987813"/>
    <w:rsid w:val="0099074C"/>
    <w:rsid w:val="009909B8"/>
    <w:rsid w:val="00990C18"/>
    <w:rsid w:val="00990C46"/>
    <w:rsid w:val="009914A2"/>
    <w:rsid w:val="00991DEF"/>
    <w:rsid w:val="00992659"/>
    <w:rsid w:val="0099359F"/>
    <w:rsid w:val="009938CE"/>
    <w:rsid w:val="00993F37"/>
    <w:rsid w:val="00995954"/>
    <w:rsid w:val="00995CA3"/>
    <w:rsid w:val="00995E81"/>
    <w:rsid w:val="00996470"/>
    <w:rsid w:val="00996603"/>
    <w:rsid w:val="00997486"/>
    <w:rsid w:val="009974B3"/>
    <w:rsid w:val="00997F5D"/>
    <w:rsid w:val="009A09AC"/>
    <w:rsid w:val="009A1AA4"/>
    <w:rsid w:val="009A2864"/>
    <w:rsid w:val="009A351C"/>
    <w:rsid w:val="009A40D9"/>
    <w:rsid w:val="009A4605"/>
    <w:rsid w:val="009A502F"/>
    <w:rsid w:val="009A526E"/>
    <w:rsid w:val="009A5483"/>
    <w:rsid w:val="009A677E"/>
    <w:rsid w:val="009B08F7"/>
    <w:rsid w:val="009B165F"/>
    <w:rsid w:val="009B2E67"/>
    <w:rsid w:val="009B3913"/>
    <w:rsid w:val="009B417F"/>
    <w:rsid w:val="009B4483"/>
    <w:rsid w:val="009B5879"/>
    <w:rsid w:val="009B5A96"/>
    <w:rsid w:val="009B6030"/>
    <w:rsid w:val="009C098A"/>
    <w:rsid w:val="009C0DA0"/>
    <w:rsid w:val="009C158B"/>
    <w:rsid w:val="009C17AA"/>
    <w:rsid w:val="009C1AD9"/>
    <w:rsid w:val="009C1FCA"/>
    <w:rsid w:val="009C2FBE"/>
    <w:rsid w:val="009C3001"/>
    <w:rsid w:val="009C3FF6"/>
    <w:rsid w:val="009C44C9"/>
    <w:rsid w:val="009C48EC"/>
    <w:rsid w:val="009C5CF2"/>
    <w:rsid w:val="009C65D7"/>
    <w:rsid w:val="009C69B7"/>
    <w:rsid w:val="009C69BE"/>
    <w:rsid w:val="009C6E90"/>
    <w:rsid w:val="009C72FE"/>
    <w:rsid w:val="009C7379"/>
    <w:rsid w:val="009C77EB"/>
    <w:rsid w:val="009D0C17"/>
    <w:rsid w:val="009D1352"/>
    <w:rsid w:val="009D1EBE"/>
    <w:rsid w:val="009D2409"/>
    <w:rsid w:val="009D2465"/>
    <w:rsid w:val="009D2983"/>
    <w:rsid w:val="009D2B28"/>
    <w:rsid w:val="009D3224"/>
    <w:rsid w:val="009D32D1"/>
    <w:rsid w:val="009D36ED"/>
    <w:rsid w:val="009D42E3"/>
    <w:rsid w:val="009D4F4A"/>
    <w:rsid w:val="009D572A"/>
    <w:rsid w:val="009D672C"/>
    <w:rsid w:val="009D67D9"/>
    <w:rsid w:val="009D76BE"/>
    <w:rsid w:val="009E037B"/>
    <w:rsid w:val="009E05EC"/>
    <w:rsid w:val="009E06DA"/>
    <w:rsid w:val="009E0CF8"/>
    <w:rsid w:val="009E16BB"/>
    <w:rsid w:val="009E56EB"/>
    <w:rsid w:val="009E666E"/>
    <w:rsid w:val="009E6AB6"/>
    <w:rsid w:val="009E71DD"/>
    <w:rsid w:val="009E7F27"/>
    <w:rsid w:val="009F0AF4"/>
    <w:rsid w:val="009F1A7D"/>
    <w:rsid w:val="009F3431"/>
    <w:rsid w:val="009F3838"/>
    <w:rsid w:val="009F3ECD"/>
    <w:rsid w:val="009F4B19"/>
    <w:rsid w:val="009F4F54"/>
    <w:rsid w:val="009F562F"/>
    <w:rsid w:val="009F5B38"/>
    <w:rsid w:val="009F5F05"/>
    <w:rsid w:val="009F6AE8"/>
    <w:rsid w:val="009F7139"/>
    <w:rsid w:val="009F7315"/>
    <w:rsid w:val="009F73D1"/>
    <w:rsid w:val="00A01B88"/>
    <w:rsid w:val="00A02F20"/>
    <w:rsid w:val="00A035C6"/>
    <w:rsid w:val="00A046A1"/>
    <w:rsid w:val="00A04A93"/>
    <w:rsid w:val="00A04B19"/>
    <w:rsid w:val="00A0671D"/>
    <w:rsid w:val="00A07569"/>
    <w:rsid w:val="00A078FB"/>
    <w:rsid w:val="00A10CE1"/>
    <w:rsid w:val="00A10CED"/>
    <w:rsid w:val="00A11523"/>
    <w:rsid w:val="00A128C6"/>
    <w:rsid w:val="00A143CE"/>
    <w:rsid w:val="00A15732"/>
    <w:rsid w:val="00A16D9B"/>
    <w:rsid w:val="00A2109D"/>
    <w:rsid w:val="00A21A49"/>
    <w:rsid w:val="00A231E9"/>
    <w:rsid w:val="00A23AE3"/>
    <w:rsid w:val="00A264E3"/>
    <w:rsid w:val="00A307AE"/>
    <w:rsid w:val="00A31BA2"/>
    <w:rsid w:val="00A31F94"/>
    <w:rsid w:val="00A33A23"/>
    <w:rsid w:val="00A33F05"/>
    <w:rsid w:val="00A33F45"/>
    <w:rsid w:val="00A34C13"/>
    <w:rsid w:val="00A35092"/>
    <w:rsid w:val="00A361CE"/>
    <w:rsid w:val="00A36697"/>
    <w:rsid w:val="00A3669F"/>
    <w:rsid w:val="00A36BC6"/>
    <w:rsid w:val="00A37A4C"/>
    <w:rsid w:val="00A37B41"/>
    <w:rsid w:val="00A414BA"/>
    <w:rsid w:val="00A41A01"/>
    <w:rsid w:val="00A41D77"/>
    <w:rsid w:val="00A42299"/>
    <w:rsid w:val="00A429A9"/>
    <w:rsid w:val="00A43CFF"/>
    <w:rsid w:val="00A44BAD"/>
    <w:rsid w:val="00A45951"/>
    <w:rsid w:val="00A45ABB"/>
    <w:rsid w:val="00A45E8F"/>
    <w:rsid w:val="00A463E2"/>
    <w:rsid w:val="00A46743"/>
    <w:rsid w:val="00A47719"/>
    <w:rsid w:val="00A47EAB"/>
    <w:rsid w:val="00A5068D"/>
    <w:rsid w:val="00A509B4"/>
    <w:rsid w:val="00A52DC9"/>
    <w:rsid w:val="00A53A5C"/>
    <w:rsid w:val="00A54C7B"/>
    <w:rsid w:val="00A54CFD"/>
    <w:rsid w:val="00A5504C"/>
    <w:rsid w:val="00A55573"/>
    <w:rsid w:val="00A5639F"/>
    <w:rsid w:val="00A57040"/>
    <w:rsid w:val="00A60064"/>
    <w:rsid w:val="00A61F84"/>
    <w:rsid w:val="00A63632"/>
    <w:rsid w:val="00A63984"/>
    <w:rsid w:val="00A63CD8"/>
    <w:rsid w:val="00A63FAF"/>
    <w:rsid w:val="00A642D0"/>
    <w:rsid w:val="00A64CB2"/>
    <w:rsid w:val="00A64F90"/>
    <w:rsid w:val="00A65A2B"/>
    <w:rsid w:val="00A6783A"/>
    <w:rsid w:val="00A70170"/>
    <w:rsid w:val="00A708D2"/>
    <w:rsid w:val="00A70B93"/>
    <w:rsid w:val="00A71727"/>
    <w:rsid w:val="00A725E9"/>
    <w:rsid w:val="00A727E9"/>
    <w:rsid w:val="00A7409C"/>
    <w:rsid w:val="00A74DBC"/>
    <w:rsid w:val="00A752B5"/>
    <w:rsid w:val="00A76013"/>
    <w:rsid w:val="00A774B4"/>
    <w:rsid w:val="00A77927"/>
    <w:rsid w:val="00A77CBA"/>
    <w:rsid w:val="00A810D8"/>
    <w:rsid w:val="00A81791"/>
    <w:rsid w:val="00A8195D"/>
    <w:rsid w:val="00A81DC9"/>
    <w:rsid w:val="00A828C1"/>
    <w:rsid w:val="00A82923"/>
    <w:rsid w:val="00A83610"/>
    <w:rsid w:val="00A8372C"/>
    <w:rsid w:val="00A83A94"/>
    <w:rsid w:val="00A83BA4"/>
    <w:rsid w:val="00A84453"/>
    <w:rsid w:val="00A84594"/>
    <w:rsid w:val="00A855AC"/>
    <w:rsid w:val="00A855FA"/>
    <w:rsid w:val="00A8704D"/>
    <w:rsid w:val="00A90A0B"/>
    <w:rsid w:val="00A90C37"/>
    <w:rsid w:val="00A90DA1"/>
    <w:rsid w:val="00A91418"/>
    <w:rsid w:val="00A9176A"/>
    <w:rsid w:val="00A91A18"/>
    <w:rsid w:val="00A93146"/>
    <w:rsid w:val="00A932DF"/>
    <w:rsid w:val="00A93DB7"/>
    <w:rsid w:val="00A947CF"/>
    <w:rsid w:val="00A95F5B"/>
    <w:rsid w:val="00A96BCA"/>
    <w:rsid w:val="00A96D9C"/>
    <w:rsid w:val="00A970EF"/>
    <w:rsid w:val="00A9772A"/>
    <w:rsid w:val="00A977AD"/>
    <w:rsid w:val="00AA14F7"/>
    <w:rsid w:val="00AA15BB"/>
    <w:rsid w:val="00AA18E2"/>
    <w:rsid w:val="00AA1DDB"/>
    <w:rsid w:val="00AA22B0"/>
    <w:rsid w:val="00AA2B19"/>
    <w:rsid w:val="00AA3B89"/>
    <w:rsid w:val="00AA3D8E"/>
    <w:rsid w:val="00AA3EC9"/>
    <w:rsid w:val="00AA42C0"/>
    <w:rsid w:val="00AA4596"/>
    <w:rsid w:val="00AA46C5"/>
    <w:rsid w:val="00AA5A49"/>
    <w:rsid w:val="00AA5D9E"/>
    <w:rsid w:val="00AA5E50"/>
    <w:rsid w:val="00AA5EE6"/>
    <w:rsid w:val="00AA642B"/>
    <w:rsid w:val="00AB0241"/>
    <w:rsid w:val="00AB0616"/>
    <w:rsid w:val="00AB14A2"/>
    <w:rsid w:val="00AB1983"/>
    <w:rsid w:val="00AB211E"/>
    <w:rsid w:val="00AB23C3"/>
    <w:rsid w:val="00AB24DB"/>
    <w:rsid w:val="00AB35D0"/>
    <w:rsid w:val="00AB392D"/>
    <w:rsid w:val="00AB4726"/>
    <w:rsid w:val="00AB686E"/>
    <w:rsid w:val="00AB712F"/>
    <w:rsid w:val="00AB77E7"/>
    <w:rsid w:val="00AC11CA"/>
    <w:rsid w:val="00AC15F5"/>
    <w:rsid w:val="00AC1DCF"/>
    <w:rsid w:val="00AC23B1"/>
    <w:rsid w:val="00AC260E"/>
    <w:rsid w:val="00AC299A"/>
    <w:rsid w:val="00AC2AF9"/>
    <w:rsid w:val="00AC2F71"/>
    <w:rsid w:val="00AC3264"/>
    <w:rsid w:val="00AC47A6"/>
    <w:rsid w:val="00AC4E5C"/>
    <w:rsid w:val="00AC590E"/>
    <w:rsid w:val="00AC78ED"/>
    <w:rsid w:val="00AD02D3"/>
    <w:rsid w:val="00AD04A5"/>
    <w:rsid w:val="00AD05EE"/>
    <w:rsid w:val="00AD0DB5"/>
    <w:rsid w:val="00AD0FA0"/>
    <w:rsid w:val="00AD20CF"/>
    <w:rsid w:val="00AD28CF"/>
    <w:rsid w:val="00AD3500"/>
    <w:rsid w:val="00AD3675"/>
    <w:rsid w:val="00AD3B78"/>
    <w:rsid w:val="00AD524E"/>
    <w:rsid w:val="00AD56A9"/>
    <w:rsid w:val="00AD67A6"/>
    <w:rsid w:val="00AD69C4"/>
    <w:rsid w:val="00AD69F8"/>
    <w:rsid w:val="00AD6F0C"/>
    <w:rsid w:val="00AD7C86"/>
    <w:rsid w:val="00AE1C5F"/>
    <w:rsid w:val="00AE3875"/>
    <w:rsid w:val="00AE3899"/>
    <w:rsid w:val="00AE4A68"/>
    <w:rsid w:val="00AE4E94"/>
    <w:rsid w:val="00AE5FF8"/>
    <w:rsid w:val="00AE6ACA"/>
    <w:rsid w:val="00AE6CD2"/>
    <w:rsid w:val="00AE7571"/>
    <w:rsid w:val="00AE75B6"/>
    <w:rsid w:val="00AE776A"/>
    <w:rsid w:val="00AE7BE3"/>
    <w:rsid w:val="00AE7E40"/>
    <w:rsid w:val="00AF07CE"/>
    <w:rsid w:val="00AF1F68"/>
    <w:rsid w:val="00AF27B7"/>
    <w:rsid w:val="00AF281F"/>
    <w:rsid w:val="00AF2BB2"/>
    <w:rsid w:val="00AF2DE1"/>
    <w:rsid w:val="00AF3C5D"/>
    <w:rsid w:val="00AF4D15"/>
    <w:rsid w:val="00AF4D8B"/>
    <w:rsid w:val="00AF602A"/>
    <w:rsid w:val="00AF6EFC"/>
    <w:rsid w:val="00AF726A"/>
    <w:rsid w:val="00AF7AB4"/>
    <w:rsid w:val="00AF7B91"/>
    <w:rsid w:val="00B00015"/>
    <w:rsid w:val="00B01A6A"/>
    <w:rsid w:val="00B031B6"/>
    <w:rsid w:val="00B043A6"/>
    <w:rsid w:val="00B05741"/>
    <w:rsid w:val="00B06DE8"/>
    <w:rsid w:val="00B074B9"/>
    <w:rsid w:val="00B07AE1"/>
    <w:rsid w:val="00B07D23"/>
    <w:rsid w:val="00B10DA9"/>
    <w:rsid w:val="00B111FF"/>
    <w:rsid w:val="00B126BB"/>
    <w:rsid w:val="00B12968"/>
    <w:rsid w:val="00B12D18"/>
    <w:rsid w:val="00B130CD"/>
    <w:rsid w:val="00B131FF"/>
    <w:rsid w:val="00B13498"/>
    <w:rsid w:val="00B13DA2"/>
    <w:rsid w:val="00B13EC3"/>
    <w:rsid w:val="00B140F6"/>
    <w:rsid w:val="00B165AE"/>
    <w:rsid w:val="00B1672A"/>
    <w:rsid w:val="00B16E71"/>
    <w:rsid w:val="00B174BD"/>
    <w:rsid w:val="00B20690"/>
    <w:rsid w:val="00B20B2A"/>
    <w:rsid w:val="00B2129B"/>
    <w:rsid w:val="00B22804"/>
    <w:rsid w:val="00B228AB"/>
    <w:rsid w:val="00B228EF"/>
    <w:rsid w:val="00B22FA7"/>
    <w:rsid w:val="00B24845"/>
    <w:rsid w:val="00B251F7"/>
    <w:rsid w:val="00B25D6F"/>
    <w:rsid w:val="00B26370"/>
    <w:rsid w:val="00B2723C"/>
    <w:rsid w:val="00B27D18"/>
    <w:rsid w:val="00B300DB"/>
    <w:rsid w:val="00B31EDD"/>
    <w:rsid w:val="00B32BEC"/>
    <w:rsid w:val="00B32F60"/>
    <w:rsid w:val="00B338CF"/>
    <w:rsid w:val="00B35B87"/>
    <w:rsid w:val="00B363AF"/>
    <w:rsid w:val="00B40556"/>
    <w:rsid w:val="00B4144B"/>
    <w:rsid w:val="00B43107"/>
    <w:rsid w:val="00B452BA"/>
    <w:rsid w:val="00B45AC4"/>
    <w:rsid w:val="00B45E0A"/>
    <w:rsid w:val="00B465EE"/>
    <w:rsid w:val="00B46C40"/>
    <w:rsid w:val="00B46E16"/>
    <w:rsid w:val="00B471BC"/>
    <w:rsid w:val="00B473EE"/>
    <w:rsid w:val="00B47A18"/>
    <w:rsid w:val="00B51585"/>
    <w:rsid w:val="00B51CD5"/>
    <w:rsid w:val="00B53824"/>
    <w:rsid w:val="00B53857"/>
    <w:rsid w:val="00B54009"/>
    <w:rsid w:val="00B54438"/>
    <w:rsid w:val="00B5492B"/>
    <w:rsid w:val="00B54B6C"/>
    <w:rsid w:val="00B55E68"/>
    <w:rsid w:val="00B55E9D"/>
    <w:rsid w:val="00B6083F"/>
    <w:rsid w:val="00B61504"/>
    <w:rsid w:val="00B61E05"/>
    <w:rsid w:val="00B6293F"/>
    <w:rsid w:val="00B62E95"/>
    <w:rsid w:val="00B63ABC"/>
    <w:rsid w:val="00B64D3D"/>
    <w:rsid w:val="00B64D8A"/>
    <w:rsid w:val="00B652B6"/>
    <w:rsid w:val="00B654D5"/>
    <w:rsid w:val="00B6558E"/>
    <w:rsid w:val="00B6562C"/>
    <w:rsid w:val="00B6571C"/>
    <w:rsid w:val="00B66B65"/>
    <w:rsid w:val="00B67008"/>
    <w:rsid w:val="00B67059"/>
    <w:rsid w:val="00B67D7D"/>
    <w:rsid w:val="00B7073D"/>
    <w:rsid w:val="00B71213"/>
    <w:rsid w:val="00B720C9"/>
    <w:rsid w:val="00B7391B"/>
    <w:rsid w:val="00B73D39"/>
    <w:rsid w:val="00B743E7"/>
    <w:rsid w:val="00B74B80"/>
    <w:rsid w:val="00B75919"/>
    <w:rsid w:val="00B760B9"/>
    <w:rsid w:val="00B768A9"/>
    <w:rsid w:val="00B76E90"/>
    <w:rsid w:val="00B77F4F"/>
    <w:rsid w:val="00B8005C"/>
    <w:rsid w:val="00B8019C"/>
    <w:rsid w:val="00B81935"/>
    <w:rsid w:val="00B81A41"/>
    <w:rsid w:val="00B8226D"/>
    <w:rsid w:val="00B825C4"/>
    <w:rsid w:val="00B840F8"/>
    <w:rsid w:val="00B86560"/>
    <w:rsid w:val="00B8666B"/>
    <w:rsid w:val="00B87508"/>
    <w:rsid w:val="00B87D77"/>
    <w:rsid w:val="00B904F4"/>
    <w:rsid w:val="00B90BD1"/>
    <w:rsid w:val="00B910E6"/>
    <w:rsid w:val="00B91507"/>
    <w:rsid w:val="00B91612"/>
    <w:rsid w:val="00B923CC"/>
    <w:rsid w:val="00B92536"/>
    <w:rsid w:val="00B9274D"/>
    <w:rsid w:val="00B92FF0"/>
    <w:rsid w:val="00B93E62"/>
    <w:rsid w:val="00B94207"/>
    <w:rsid w:val="00B945D4"/>
    <w:rsid w:val="00B94B6E"/>
    <w:rsid w:val="00B9506C"/>
    <w:rsid w:val="00B955C3"/>
    <w:rsid w:val="00B95EFD"/>
    <w:rsid w:val="00B96218"/>
    <w:rsid w:val="00B9785B"/>
    <w:rsid w:val="00B97B50"/>
    <w:rsid w:val="00BA0B29"/>
    <w:rsid w:val="00BA2A5E"/>
    <w:rsid w:val="00BA3959"/>
    <w:rsid w:val="00BA48DD"/>
    <w:rsid w:val="00BA508B"/>
    <w:rsid w:val="00BA54DD"/>
    <w:rsid w:val="00BA563D"/>
    <w:rsid w:val="00BA6573"/>
    <w:rsid w:val="00BA6B21"/>
    <w:rsid w:val="00BA76BE"/>
    <w:rsid w:val="00BA7AC9"/>
    <w:rsid w:val="00BB1855"/>
    <w:rsid w:val="00BB22C1"/>
    <w:rsid w:val="00BB2332"/>
    <w:rsid w:val="00BB2494"/>
    <w:rsid w:val="00BB2522"/>
    <w:rsid w:val="00BB2804"/>
    <w:rsid w:val="00BB31BE"/>
    <w:rsid w:val="00BB368B"/>
    <w:rsid w:val="00BB4297"/>
    <w:rsid w:val="00BB4587"/>
    <w:rsid w:val="00BB5218"/>
    <w:rsid w:val="00BB697C"/>
    <w:rsid w:val="00BB69E7"/>
    <w:rsid w:val="00BB72C0"/>
    <w:rsid w:val="00BB7DCD"/>
    <w:rsid w:val="00BC10B6"/>
    <w:rsid w:val="00BC2D20"/>
    <w:rsid w:val="00BC3779"/>
    <w:rsid w:val="00BC41A0"/>
    <w:rsid w:val="00BC4275"/>
    <w:rsid w:val="00BC43D8"/>
    <w:rsid w:val="00BC4697"/>
    <w:rsid w:val="00BC5B9F"/>
    <w:rsid w:val="00BC7DA7"/>
    <w:rsid w:val="00BC7E2A"/>
    <w:rsid w:val="00BD0186"/>
    <w:rsid w:val="00BD08A9"/>
    <w:rsid w:val="00BD1661"/>
    <w:rsid w:val="00BD18EB"/>
    <w:rsid w:val="00BD2E31"/>
    <w:rsid w:val="00BD3584"/>
    <w:rsid w:val="00BD4D69"/>
    <w:rsid w:val="00BD4F4F"/>
    <w:rsid w:val="00BD506F"/>
    <w:rsid w:val="00BD5487"/>
    <w:rsid w:val="00BD6118"/>
    <w:rsid w:val="00BD6178"/>
    <w:rsid w:val="00BD62D3"/>
    <w:rsid w:val="00BD6348"/>
    <w:rsid w:val="00BD6AC3"/>
    <w:rsid w:val="00BD6C43"/>
    <w:rsid w:val="00BD6FA1"/>
    <w:rsid w:val="00BE0461"/>
    <w:rsid w:val="00BE1194"/>
    <w:rsid w:val="00BE147F"/>
    <w:rsid w:val="00BE1BBC"/>
    <w:rsid w:val="00BE1BCA"/>
    <w:rsid w:val="00BE25C9"/>
    <w:rsid w:val="00BE46B5"/>
    <w:rsid w:val="00BE4AE5"/>
    <w:rsid w:val="00BE5A5B"/>
    <w:rsid w:val="00BE6663"/>
    <w:rsid w:val="00BE6E4A"/>
    <w:rsid w:val="00BE7487"/>
    <w:rsid w:val="00BF0917"/>
    <w:rsid w:val="00BF0CD7"/>
    <w:rsid w:val="00BF0E89"/>
    <w:rsid w:val="00BF143E"/>
    <w:rsid w:val="00BF15CE"/>
    <w:rsid w:val="00BF2157"/>
    <w:rsid w:val="00BF2FC3"/>
    <w:rsid w:val="00BF3753"/>
    <w:rsid w:val="00BF37C3"/>
    <w:rsid w:val="00BF47D6"/>
    <w:rsid w:val="00BF5B4C"/>
    <w:rsid w:val="00BF695B"/>
    <w:rsid w:val="00BF71B0"/>
    <w:rsid w:val="00BF7846"/>
    <w:rsid w:val="00C0161F"/>
    <w:rsid w:val="00C030BD"/>
    <w:rsid w:val="00C036C3"/>
    <w:rsid w:val="00C03CCA"/>
    <w:rsid w:val="00C040E8"/>
    <w:rsid w:val="00C0499E"/>
    <w:rsid w:val="00C04A20"/>
    <w:rsid w:val="00C04F4A"/>
    <w:rsid w:val="00C05066"/>
    <w:rsid w:val="00C06484"/>
    <w:rsid w:val="00C07776"/>
    <w:rsid w:val="00C07C0D"/>
    <w:rsid w:val="00C10210"/>
    <w:rsid w:val="00C1035C"/>
    <w:rsid w:val="00C10D24"/>
    <w:rsid w:val="00C10D35"/>
    <w:rsid w:val="00C1140E"/>
    <w:rsid w:val="00C11676"/>
    <w:rsid w:val="00C117C1"/>
    <w:rsid w:val="00C12663"/>
    <w:rsid w:val="00C1358F"/>
    <w:rsid w:val="00C13BAC"/>
    <w:rsid w:val="00C13C2A"/>
    <w:rsid w:val="00C14187"/>
    <w:rsid w:val="00C14773"/>
    <w:rsid w:val="00C15151"/>
    <w:rsid w:val="00C15D38"/>
    <w:rsid w:val="00C179BC"/>
    <w:rsid w:val="00C17E05"/>
    <w:rsid w:val="00C17F8C"/>
    <w:rsid w:val="00C20360"/>
    <w:rsid w:val="00C211E6"/>
    <w:rsid w:val="00C21886"/>
    <w:rsid w:val="00C22446"/>
    <w:rsid w:val="00C22681"/>
    <w:rsid w:val="00C22FB5"/>
    <w:rsid w:val="00C2410A"/>
    <w:rsid w:val="00C24236"/>
    <w:rsid w:val="00C24CBF"/>
    <w:rsid w:val="00C2572F"/>
    <w:rsid w:val="00C25C66"/>
    <w:rsid w:val="00C26124"/>
    <w:rsid w:val="00C26778"/>
    <w:rsid w:val="00C2710B"/>
    <w:rsid w:val="00C279C2"/>
    <w:rsid w:val="00C27B43"/>
    <w:rsid w:val="00C3183E"/>
    <w:rsid w:val="00C31948"/>
    <w:rsid w:val="00C33531"/>
    <w:rsid w:val="00C33A9B"/>
    <w:rsid w:val="00C33AC0"/>
    <w:rsid w:val="00C33B9E"/>
    <w:rsid w:val="00C33DBD"/>
    <w:rsid w:val="00C34194"/>
    <w:rsid w:val="00C35EF7"/>
    <w:rsid w:val="00C36C22"/>
    <w:rsid w:val="00C36E68"/>
    <w:rsid w:val="00C40170"/>
    <w:rsid w:val="00C4043D"/>
    <w:rsid w:val="00C408EC"/>
    <w:rsid w:val="00C40DAA"/>
    <w:rsid w:val="00C41A2E"/>
    <w:rsid w:val="00C41F7E"/>
    <w:rsid w:val="00C420E4"/>
    <w:rsid w:val="00C424BD"/>
    <w:rsid w:val="00C42747"/>
    <w:rsid w:val="00C42A0D"/>
    <w:rsid w:val="00C42A1B"/>
    <w:rsid w:val="00C42C1F"/>
    <w:rsid w:val="00C44797"/>
    <w:rsid w:val="00C44A8D"/>
    <w:rsid w:val="00C44CF8"/>
    <w:rsid w:val="00C45422"/>
    <w:rsid w:val="00C45500"/>
    <w:rsid w:val="00C460A1"/>
    <w:rsid w:val="00C4789C"/>
    <w:rsid w:val="00C52C02"/>
    <w:rsid w:val="00C52DCB"/>
    <w:rsid w:val="00C53997"/>
    <w:rsid w:val="00C5404D"/>
    <w:rsid w:val="00C57335"/>
    <w:rsid w:val="00C57A93"/>
    <w:rsid w:val="00C57EE8"/>
    <w:rsid w:val="00C61072"/>
    <w:rsid w:val="00C6173E"/>
    <w:rsid w:val="00C62300"/>
    <w:rsid w:val="00C6243C"/>
    <w:rsid w:val="00C62F54"/>
    <w:rsid w:val="00C63197"/>
    <w:rsid w:val="00C633D5"/>
    <w:rsid w:val="00C63AEA"/>
    <w:rsid w:val="00C640E3"/>
    <w:rsid w:val="00C64C94"/>
    <w:rsid w:val="00C6503B"/>
    <w:rsid w:val="00C66BFF"/>
    <w:rsid w:val="00C67298"/>
    <w:rsid w:val="00C677E5"/>
    <w:rsid w:val="00C67BBF"/>
    <w:rsid w:val="00C70014"/>
    <w:rsid w:val="00C70168"/>
    <w:rsid w:val="00C7061B"/>
    <w:rsid w:val="00C718DD"/>
    <w:rsid w:val="00C71AFB"/>
    <w:rsid w:val="00C71B32"/>
    <w:rsid w:val="00C731C9"/>
    <w:rsid w:val="00C733F5"/>
    <w:rsid w:val="00C74707"/>
    <w:rsid w:val="00C753D8"/>
    <w:rsid w:val="00C767C7"/>
    <w:rsid w:val="00C779FD"/>
    <w:rsid w:val="00C77D84"/>
    <w:rsid w:val="00C80562"/>
    <w:rsid w:val="00C80AFE"/>
    <w:rsid w:val="00C80B9E"/>
    <w:rsid w:val="00C818D6"/>
    <w:rsid w:val="00C81BB5"/>
    <w:rsid w:val="00C825B3"/>
    <w:rsid w:val="00C828CB"/>
    <w:rsid w:val="00C82D70"/>
    <w:rsid w:val="00C8373E"/>
    <w:rsid w:val="00C83DBB"/>
    <w:rsid w:val="00C841B7"/>
    <w:rsid w:val="00C84D7A"/>
    <w:rsid w:val="00C863BF"/>
    <w:rsid w:val="00C8667D"/>
    <w:rsid w:val="00C86967"/>
    <w:rsid w:val="00C86C2F"/>
    <w:rsid w:val="00C8749B"/>
    <w:rsid w:val="00C87FFE"/>
    <w:rsid w:val="00C909E1"/>
    <w:rsid w:val="00C91E35"/>
    <w:rsid w:val="00C9200C"/>
    <w:rsid w:val="00C928A8"/>
    <w:rsid w:val="00C9417B"/>
    <w:rsid w:val="00C94D87"/>
    <w:rsid w:val="00C95246"/>
    <w:rsid w:val="00C952EB"/>
    <w:rsid w:val="00C95B36"/>
    <w:rsid w:val="00C96893"/>
    <w:rsid w:val="00C978D6"/>
    <w:rsid w:val="00CA0224"/>
    <w:rsid w:val="00CA0CF7"/>
    <w:rsid w:val="00CA103E"/>
    <w:rsid w:val="00CA2421"/>
    <w:rsid w:val="00CA342D"/>
    <w:rsid w:val="00CA37C7"/>
    <w:rsid w:val="00CA5B4C"/>
    <w:rsid w:val="00CA6C45"/>
    <w:rsid w:val="00CA74F6"/>
    <w:rsid w:val="00CA7603"/>
    <w:rsid w:val="00CA7A4A"/>
    <w:rsid w:val="00CB06D5"/>
    <w:rsid w:val="00CB11BE"/>
    <w:rsid w:val="00CB12AE"/>
    <w:rsid w:val="00CB1901"/>
    <w:rsid w:val="00CB29EF"/>
    <w:rsid w:val="00CB364E"/>
    <w:rsid w:val="00CB37B8"/>
    <w:rsid w:val="00CB3AD3"/>
    <w:rsid w:val="00CB3AD9"/>
    <w:rsid w:val="00CB4479"/>
    <w:rsid w:val="00CB4F1A"/>
    <w:rsid w:val="00CB58B4"/>
    <w:rsid w:val="00CB6577"/>
    <w:rsid w:val="00CC125C"/>
    <w:rsid w:val="00CC1FE9"/>
    <w:rsid w:val="00CC24EF"/>
    <w:rsid w:val="00CC3812"/>
    <w:rsid w:val="00CC3B49"/>
    <w:rsid w:val="00CC3D04"/>
    <w:rsid w:val="00CC428F"/>
    <w:rsid w:val="00CC4AF7"/>
    <w:rsid w:val="00CC4CF5"/>
    <w:rsid w:val="00CC5323"/>
    <w:rsid w:val="00CC54E5"/>
    <w:rsid w:val="00CC5B69"/>
    <w:rsid w:val="00CC6AD2"/>
    <w:rsid w:val="00CC6F04"/>
    <w:rsid w:val="00CC6F5A"/>
    <w:rsid w:val="00CC7B94"/>
    <w:rsid w:val="00CD0042"/>
    <w:rsid w:val="00CD16B8"/>
    <w:rsid w:val="00CD214A"/>
    <w:rsid w:val="00CD5D55"/>
    <w:rsid w:val="00CD65E6"/>
    <w:rsid w:val="00CD6E8E"/>
    <w:rsid w:val="00CD7D89"/>
    <w:rsid w:val="00CE161F"/>
    <w:rsid w:val="00CE2FC1"/>
    <w:rsid w:val="00CE33F2"/>
    <w:rsid w:val="00CE3529"/>
    <w:rsid w:val="00CE3C05"/>
    <w:rsid w:val="00CE4095"/>
    <w:rsid w:val="00CE4320"/>
    <w:rsid w:val="00CE4D32"/>
    <w:rsid w:val="00CE5D9A"/>
    <w:rsid w:val="00CE76CD"/>
    <w:rsid w:val="00CF086A"/>
    <w:rsid w:val="00CF08B9"/>
    <w:rsid w:val="00CF0B65"/>
    <w:rsid w:val="00CF1C1F"/>
    <w:rsid w:val="00CF1F07"/>
    <w:rsid w:val="00CF3B5E"/>
    <w:rsid w:val="00CF4812"/>
    <w:rsid w:val="00CF4E8C"/>
    <w:rsid w:val="00CF5B6A"/>
    <w:rsid w:val="00CF5F09"/>
    <w:rsid w:val="00CF6913"/>
    <w:rsid w:val="00CF6EAD"/>
    <w:rsid w:val="00CF7AA7"/>
    <w:rsid w:val="00D0003E"/>
    <w:rsid w:val="00D0049B"/>
    <w:rsid w:val="00D006CF"/>
    <w:rsid w:val="00D007DF"/>
    <w:rsid w:val="00D008A6"/>
    <w:rsid w:val="00D00960"/>
    <w:rsid w:val="00D00B74"/>
    <w:rsid w:val="00D015F0"/>
    <w:rsid w:val="00D0447B"/>
    <w:rsid w:val="00D04894"/>
    <w:rsid w:val="00D048A2"/>
    <w:rsid w:val="00D04BE4"/>
    <w:rsid w:val="00D053CE"/>
    <w:rsid w:val="00D055EB"/>
    <w:rsid w:val="00D056FE"/>
    <w:rsid w:val="00D05B56"/>
    <w:rsid w:val="00D066B4"/>
    <w:rsid w:val="00D07140"/>
    <w:rsid w:val="00D07CC5"/>
    <w:rsid w:val="00D101A8"/>
    <w:rsid w:val="00D105BE"/>
    <w:rsid w:val="00D121C4"/>
    <w:rsid w:val="00D14274"/>
    <w:rsid w:val="00D155C1"/>
    <w:rsid w:val="00D15E5B"/>
    <w:rsid w:val="00D160AA"/>
    <w:rsid w:val="00D17C62"/>
    <w:rsid w:val="00D203CD"/>
    <w:rsid w:val="00D20E00"/>
    <w:rsid w:val="00D21586"/>
    <w:rsid w:val="00D215AF"/>
    <w:rsid w:val="00D21EA5"/>
    <w:rsid w:val="00D23A38"/>
    <w:rsid w:val="00D23AC0"/>
    <w:rsid w:val="00D2574C"/>
    <w:rsid w:val="00D2655E"/>
    <w:rsid w:val="00D2666F"/>
    <w:rsid w:val="00D26881"/>
    <w:rsid w:val="00D268DA"/>
    <w:rsid w:val="00D26D79"/>
    <w:rsid w:val="00D26F8A"/>
    <w:rsid w:val="00D2700D"/>
    <w:rsid w:val="00D27894"/>
    <w:rsid w:val="00D27C2B"/>
    <w:rsid w:val="00D27FE9"/>
    <w:rsid w:val="00D3179C"/>
    <w:rsid w:val="00D31B73"/>
    <w:rsid w:val="00D325EC"/>
    <w:rsid w:val="00D332D9"/>
    <w:rsid w:val="00D33363"/>
    <w:rsid w:val="00D343A3"/>
    <w:rsid w:val="00D34943"/>
    <w:rsid w:val="00D34A2B"/>
    <w:rsid w:val="00D359D4"/>
    <w:rsid w:val="00D40F37"/>
    <w:rsid w:val="00D41E23"/>
    <w:rsid w:val="00D429EC"/>
    <w:rsid w:val="00D42E33"/>
    <w:rsid w:val="00D42EEB"/>
    <w:rsid w:val="00D4346A"/>
    <w:rsid w:val="00D43D44"/>
    <w:rsid w:val="00D43EBB"/>
    <w:rsid w:val="00D44E4E"/>
    <w:rsid w:val="00D45DA0"/>
    <w:rsid w:val="00D4667A"/>
    <w:rsid w:val="00D46750"/>
    <w:rsid w:val="00D46902"/>
    <w:rsid w:val="00D46D26"/>
    <w:rsid w:val="00D50E0C"/>
    <w:rsid w:val="00D50EA0"/>
    <w:rsid w:val="00D51254"/>
    <w:rsid w:val="00D51627"/>
    <w:rsid w:val="00D51E1A"/>
    <w:rsid w:val="00D52369"/>
    <w:rsid w:val="00D5253B"/>
    <w:rsid w:val="00D52B4E"/>
    <w:rsid w:val="00D53E76"/>
    <w:rsid w:val="00D54AAC"/>
    <w:rsid w:val="00D54B32"/>
    <w:rsid w:val="00D558FD"/>
    <w:rsid w:val="00D55CF4"/>
    <w:rsid w:val="00D55DF0"/>
    <w:rsid w:val="00D563E1"/>
    <w:rsid w:val="00D56654"/>
    <w:rsid w:val="00D56BB6"/>
    <w:rsid w:val="00D56D40"/>
    <w:rsid w:val="00D576BA"/>
    <w:rsid w:val="00D6022B"/>
    <w:rsid w:val="00D60C40"/>
    <w:rsid w:val="00D6138D"/>
    <w:rsid w:val="00D6166E"/>
    <w:rsid w:val="00D63126"/>
    <w:rsid w:val="00D63A67"/>
    <w:rsid w:val="00D646C9"/>
    <w:rsid w:val="00D6492E"/>
    <w:rsid w:val="00D65845"/>
    <w:rsid w:val="00D663BF"/>
    <w:rsid w:val="00D66886"/>
    <w:rsid w:val="00D67C70"/>
    <w:rsid w:val="00D70038"/>
    <w:rsid w:val="00D70087"/>
    <w:rsid w:val="00D700F5"/>
    <w:rsid w:val="00D7079E"/>
    <w:rsid w:val="00D70823"/>
    <w:rsid w:val="00D70AB1"/>
    <w:rsid w:val="00D70F23"/>
    <w:rsid w:val="00D71E78"/>
    <w:rsid w:val="00D72480"/>
    <w:rsid w:val="00D745F5"/>
    <w:rsid w:val="00D74F1B"/>
    <w:rsid w:val="00D75392"/>
    <w:rsid w:val="00D7585E"/>
    <w:rsid w:val="00D759A3"/>
    <w:rsid w:val="00D7644E"/>
    <w:rsid w:val="00D77683"/>
    <w:rsid w:val="00D77C49"/>
    <w:rsid w:val="00D800F5"/>
    <w:rsid w:val="00D80D96"/>
    <w:rsid w:val="00D81618"/>
    <w:rsid w:val="00D82C2C"/>
    <w:rsid w:val="00D82E32"/>
    <w:rsid w:val="00D83974"/>
    <w:rsid w:val="00D84133"/>
    <w:rsid w:val="00D8431C"/>
    <w:rsid w:val="00D85133"/>
    <w:rsid w:val="00D85744"/>
    <w:rsid w:val="00D85858"/>
    <w:rsid w:val="00D87E5B"/>
    <w:rsid w:val="00D87E8E"/>
    <w:rsid w:val="00D91607"/>
    <w:rsid w:val="00D91CFE"/>
    <w:rsid w:val="00D92C82"/>
    <w:rsid w:val="00D93336"/>
    <w:rsid w:val="00D94314"/>
    <w:rsid w:val="00D94FDB"/>
    <w:rsid w:val="00D95BC7"/>
    <w:rsid w:val="00D96043"/>
    <w:rsid w:val="00D962D3"/>
    <w:rsid w:val="00D96B07"/>
    <w:rsid w:val="00D96C04"/>
    <w:rsid w:val="00D97779"/>
    <w:rsid w:val="00D97FD1"/>
    <w:rsid w:val="00DA084E"/>
    <w:rsid w:val="00DA09F5"/>
    <w:rsid w:val="00DA28A2"/>
    <w:rsid w:val="00DA31E1"/>
    <w:rsid w:val="00DA3D34"/>
    <w:rsid w:val="00DA43A3"/>
    <w:rsid w:val="00DA4790"/>
    <w:rsid w:val="00DA52F5"/>
    <w:rsid w:val="00DA6F3C"/>
    <w:rsid w:val="00DA73A3"/>
    <w:rsid w:val="00DA7B2E"/>
    <w:rsid w:val="00DA7CB5"/>
    <w:rsid w:val="00DB072C"/>
    <w:rsid w:val="00DB3080"/>
    <w:rsid w:val="00DB3272"/>
    <w:rsid w:val="00DB3E70"/>
    <w:rsid w:val="00DB4E12"/>
    <w:rsid w:val="00DB5771"/>
    <w:rsid w:val="00DB75FC"/>
    <w:rsid w:val="00DB7FED"/>
    <w:rsid w:val="00DC1501"/>
    <w:rsid w:val="00DC3395"/>
    <w:rsid w:val="00DC3664"/>
    <w:rsid w:val="00DC4B9B"/>
    <w:rsid w:val="00DC4C1C"/>
    <w:rsid w:val="00DC5818"/>
    <w:rsid w:val="00DC5C7C"/>
    <w:rsid w:val="00DC6EFC"/>
    <w:rsid w:val="00DC7CDE"/>
    <w:rsid w:val="00DD0E03"/>
    <w:rsid w:val="00DD1380"/>
    <w:rsid w:val="00DD168B"/>
    <w:rsid w:val="00DD243F"/>
    <w:rsid w:val="00DD2E24"/>
    <w:rsid w:val="00DD3CE2"/>
    <w:rsid w:val="00DD42A6"/>
    <w:rsid w:val="00DD46E9"/>
    <w:rsid w:val="00DD4812"/>
    <w:rsid w:val="00DD4CA7"/>
    <w:rsid w:val="00DD4D52"/>
    <w:rsid w:val="00DD4F52"/>
    <w:rsid w:val="00DD51CA"/>
    <w:rsid w:val="00DD5768"/>
    <w:rsid w:val="00DD779C"/>
    <w:rsid w:val="00DE0097"/>
    <w:rsid w:val="00DE044D"/>
    <w:rsid w:val="00DE05AE"/>
    <w:rsid w:val="00DE0979"/>
    <w:rsid w:val="00DE0D8B"/>
    <w:rsid w:val="00DE12E9"/>
    <w:rsid w:val="00DE2B30"/>
    <w:rsid w:val="00DE301D"/>
    <w:rsid w:val="00DE43F4"/>
    <w:rsid w:val="00DE53F8"/>
    <w:rsid w:val="00DE60E6"/>
    <w:rsid w:val="00DE621C"/>
    <w:rsid w:val="00DE6724"/>
    <w:rsid w:val="00DE6C9B"/>
    <w:rsid w:val="00DE74DC"/>
    <w:rsid w:val="00DE7D5A"/>
    <w:rsid w:val="00DF074C"/>
    <w:rsid w:val="00DF0BBA"/>
    <w:rsid w:val="00DF1765"/>
    <w:rsid w:val="00DF18BD"/>
    <w:rsid w:val="00DF247C"/>
    <w:rsid w:val="00DF3EAD"/>
    <w:rsid w:val="00DF5275"/>
    <w:rsid w:val="00DF557D"/>
    <w:rsid w:val="00DF5A99"/>
    <w:rsid w:val="00DF6095"/>
    <w:rsid w:val="00DF6CDC"/>
    <w:rsid w:val="00DF707E"/>
    <w:rsid w:val="00DF7359"/>
    <w:rsid w:val="00DF759D"/>
    <w:rsid w:val="00DF7821"/>
    <w:rsid w:val="00DF7E3F"/>
    <w:rsid w:val="00E00140"/>
    <w:rsid w:val="00E003AF"/>
    <w:rsid w:val="00E018C3"/>
    <w:rsid w:val="00E01C15"/>
    <w:rsid w:val="00E0238C"/>
    <w:rsid w:val="00E02BBE"/>
    <w:rsid w:val="00E052B1"/>
    <w:rsid w:val="00E05886"/>
    <w:rsid w:val="00E10C02"/>
    <w:rsid w:val="00E111B1"/>
    <w:rsid w:val="00E119A1"/>
    <w:rsid w:val="00E127AE"/>
    <w:rsid w:val="00E1302F"/>
    <w:rsid w:val="00E132A1"/>
    <w:rsid w:val="00E137F4"/>
    <w:rsid w:val="00E14D89"/>
    <w:rsid w:val="00E14DBD"/>
    <w:rsid w:val="00E161D9"/>
    <w:rsid w:val="00E1642D"/>
    <w:rsid w:val="00E164F2"/>
    <w:rsid w:val="00E16512"/>
    <w:rsid w:val="00E16F61"/>
    <w:rsid w:val="00E20E04"/>
    <w:rsid w:val="00E20F6A"/>
    <w:rsid w:val="00E21304"/>
    <w:rsid w:val="00E21A25"/>
    <w:rsid w:val="00E21E40"/>
    <w:rsid w:val="00E22D29"/>
    <w:rsid w:val="00E23303"/>
    <w:rsid w:val="00E23631"/>
    <w:rsid w:val="00E2369A"/>
    <w:rsid w:val="00E23D9F"/>
    <w:rsid w:val="00E24BA2"/>
    <w:rsid w:val="00E253CA"/>
    <w:rsid w:val="00E2617A"/>
    <w:rsid w:val="00E26AA3"/>
    <w:rsid w:val="00E2771C"/>
    <w:rsid w:val="00E3075D"/>
    <w:rsid w:val="00E324D9"/>
    <w:rsid w:val="00E331FB"/>
    <w:rsid w:val="00E33DF4"/>
    <w:rsid w:val="00E35699"/>
    <w:rsid w:val="00E35EDE"/>
    <w:rsid w:val="00E36528"/>
    <w:rsid w:val="00E366E9"/>
    <w:rsid w:val="00E37298"/>
    <w:rsid w:val="00E40CF7"/>
    <w:rsid w:val="00E413B8"/>
    <w:rsid w:val="00E4184C"/>
    <w:rsid w:val="00E434EB"/>
    <w:rsid w:val="00E440C0"/>
    <w:rsid w:val="00E449CD"/>
    <w:rsid w:val="00E44C5D"/>
    <w:rsid w:val="00E4683D"/>
    <w:rsid w:val="00E504A1"/>
    <w:rsid w:val="00E51231"/>
    <w:rsid w:val="00E51284"/>
    <w:rsid w:val="00E5177B"/>
    <w:rsid w:val="00E52A67"/>
    <w:rsid w:val="00E562A1"/>
    <w:rsid w:val="00E56C4E"/>
    <w:rsid w:val="00E5799F"/>
    <w:rsid w:val="00E60001"/>
    <w:rsid w:val="00E600FE"/>
    <w:rsid w:val="00E62FBE"/>
    <w:rsid w:val="00E63389"/>
    <w:rsid w:val="00E64597"/>
    <w:rsid w:val="00E65780"/>
    <w:rsid w:val="00E65A17"/>
    <w:rsid w:val="00E65F03"/>
    <w:rsid w:val="00E66AA1"/>
    <w:rsid w:val="00E66B6A"/>
    <w:rsid w:val="00E70C9B"/>
    <w:rsid w:val="00E71243"/>
    <w:rsid w:val="00E71362"/>
    <w:rsid w:val="00E7168A"/>
    <w:rsid w:val="00E71D25"/>
    <w:rsid w:val="00E71D6C"/>
    <w:rsid w:val="00E7295C"/>
    <w:rsid w:val="00E73306"/>
    <w:rsid w:val="00E73312"/>
    <w:rsid w:val="00E73A24"/>
    <w:rsid w:val="00E74FE4"/>
    <w:rsid w:val="00E75030"/>
    <w:rsid w:val="00E75A4E"/>
    <w:rsid w:val="00E76BE3"/>
    <w:rsid w:val="00E76E64"/>
    <w:rsid w:val="00E77D57"/>
    <w:rsid w:val="00E8143A"/>
    <w:rsid w:val="00E81633"/>
    <w:rsid w:val="00E831A3"/>
    <w:rsid w:val="00E836F9"/>
    <w:rsid w:val="00E84DC1"/>
    <w:rsid w:val="00E8549E"/>
    <w:rsid w:val="00E85C99"/>
    <w:rsid w:val="00E86733"/>
    <w:rsid w:val="00E8700D"/>
    <w:rsid w:val="00E874D6"/>
    <w:rsid w:val="00E87947"/>
    <w:rsid w:val="00E9108A"/>
    <w:rsid w:val="00E91B91"/>
    <w:rsid w:val="00E927DA"/>
    <w:rsid w:val="00E92C85"/>
    <w:rsid w:val="00E93186"/>
    <w:rsid w:val="00E93FCB"/>
    <w:rsid w:val="00E94803"/>
    <w:rsid w:val="00E94B69"/>
    <w:rsid w:val="00E9588E"/>
    <w:rsid w:val="00E96813"/>
    <w:rsid w:val="00E96831"/>
    <w:rsid w:val="00E96A60"/>
    <w:rsid w:val="00EA0A45"/>
    <w:rsid w:val="00EA2BA6"/>
    <w:rsid w:val="00EA2EBF"/>
    <w:rsid w:val="00EA33B1"/>
    <w:rsid w:val="00EA3BA6"/>
    <w:rsid w:val="00EA3F68"/>
    <w:rsid w:val="00EA4453"/>
    <w:rsid w:val="00EA74F2"/>
    <w:rsid w:val="00EA7F5C"/>
    <w:rsid w:val="00EA7F6A"/>
    <w:rsid w:val="00EB0951"/>
    <w:rsid w:val="00EB1003"/>
    <w:rsid w:val="00EB1340"/>
    <w:rsid w:val="00EB15AC"/>
    <w:rsid w:val="00EB193D"/>
    <w:rsid w:val="00EB2A71"/>
    <w:rsid w:val="00EB32CF"/>
    <w:rsid w:val="00EB3CB1"/>
    <w:rsid w:val="00EB7598"/>
    <w:rsid w:val="00EB7885"/>
    <w:rsid w:val="00EB7C1E"/>
    <w:rsid w:val="00EC0998"/>
    <w:rsid w:val="00EC14A8"/>
    <w:rsid w:val="00EC2420"/>
    <w:rsid w:val="00EC25D7"/>
    <w:rsid w:val="00EC2805"/>
    <w:rsid w:val="00EC3100"/>
    <w:rsid w:val="00EC3D02"/>
    <w:rsid w:val="00EC437B"/>
    <w:rsid w:val="00EC4CBD"/>
    <w:rsid w:val="00EC673D"/>
    <w:rsid w:val="00EC6AD7"/>
    <w:rsid w:val="00EC6CDB"/>
    <w:rsid w:val="00EC703B"/>
    <w:rsid w:val="00EC70D8"/>
    <w:rsid w:val="00EC78F8"/>
    <w:rsid w:val="00ED07F3"/>
    <w:rsid w:val="00ED1008"/>
    <w:rsid w:val="00ED1338"/>
    <w:rsid w:val="00ED1475"/>
    <w:rsid w:val="00ED16CA"/>
    <w:rsid w:val="00ED19A9"/>
    <w:rsid w:val="00ED1AB4"/>
    <w:rsid w:val="00ED2C23"/>
    <w:rsid w:val="00ED2CF0"/>
    <w:rsid w:val="00ED58AC"/>
    <w:rsid w:val="00ED59C5"/>
    <w:rsid w:val="00ED6A61"/>
    <w:rsid w:val="00ED6D87"/>
    <w:rsid w:val="00ED7CE1"/>
    <w:rsid w:val="00EE1058"/>
    <w:rsid w:val="00EE1089"/>
    <w:rsid w:val="00EE162A"/>
    <w:rsid w:val="00EE2BEC"/>
    <w:rsid w:val="00EE3260"/>
    <w:rsid w:val="00EE3CF3"/>
    <w:rsid w:val="00EE421F"/>
    <w:rsid w:val="00EE4488"/>
    <w:rsid w:val="00EE586E"/>
    <w:rsid w:val="00EE5BEB"/>
    <w:rsid w:val="00EE61F9"/>
    <w:rsid w:val="00EE6852"/>
    <w:rsid w:val="00EE7196"/>
    <w:rsid w:val="00EE788B"/>
    <w:rsid w:val="00EE7D16"/>
    <w:rsid w:val="00EF00ED"/>
    <w:rsid w:val="00EF0192"/>
    <w:rsid w:val="00EF0196"/>
    <w:rsid w:val="00EF06A8"/>
    <w:rsid w:val="00EF0943"/>
    <w:rsid w:val="00EF0EAD"/>
    <w:rsid w:val="00EF2E03"/>
    <w:rsid w:val="00EF3E62"/>
    <w:rsid w:val="00EF4631"/>
    <w:rsid w:val="00EF4CB1"/>
    <w:rsid w:val="00EF554D"/>
    <w:rsid w:val="00EF5798"/>
    <w:rsid w:val="00EF5927"/>
    <w:rsid w:val="00EF60E5"/>
    <w:rsid w:val="00EF6153"/>
    <w:rsid w:val="00EF6A0C"/>
    <w:rsid w:val="00EF6E7F"/>
    <w:rsid w:val="00EF74D4"/>
    <w:rsid w:val="00EF7579"/>
    <w:rsid w:val="00F01D8F"/>
    <w:rsid w:val="00F01D93"/>
    <w:rsid w:val="00F01F66"/>
    <w:rsid w:val="00F02DDF"/>
    <w:rsid w:val="00F02EF6"/>
    <w:rsid w:val="00F06BB9"/>
    <w:rsid w:val="00F11A3C"/>
    <w:rsid w:val="00F121C4"/>
    <w:rsid w:val="00F14DD1"/>
    <w:rsid w:val="00F15570"/>
    <w:rsid w:val="00F15942"/>
    <w:rsid w:val="00F16381"/>
    <w:rsid w:val="00F16776"/>
    <w:rsid w:val="00F17235"/>
    <w:rsid w:val="00F20B40"/>
    <w:rsid w:val="00F21686"/>
    <w:rsid w:val="00F21B85"/>
    <w:rsid w:val="00F21CD4"/>
    <w:rsid w:val="00F225C2"/>
    <w:rsid w:val="00F2269A"/>
    <w:rsid w:val="00F22775"/>
    <w:rsid w:val="00F228A5"/>
    <w:rsid w:val="00F22CC9"/>
    <w:rsid w:val="00F237C2"/>
    <w:rsid w:val="00F246D4"/>
    <w:rsid w:val="00F25CBF"/>
    <w:rsid w:val="00F26525"/>
    <w:rsid w:val="00F269DC"/>
    <w:rsid w:val="00F27B57"/>
    <w:rsid w:val="00F308A0"/>
    <w:rsid w:val="00F309E2"/>
    <w:rsid w:val="00F30C2D"/>
    <w:rsid w:val="00F31455"/>
    <w:rsid w:val="00F317B6"/>
    <w:rsid w:val="00F318BD"/>
    <w:rsid w:val="00F31DD2"/>
    <w:rsid w:val="00F32557"/>
    <w:rsid w:val="00F332EF"/>
    <w:rsid w:val="00F349BD"/>
    <w:rsid w:val="00F34D8E"/>
    <w:rsid w:val="00F3674D"/>
    <w:rsid w:val="00F3690A"/>
    <w:rsid w:val="00F37C0C"/>
    <w:rsid w:val="00F4079E"/>
    <w:rsid w:val="00F40B14"/>
    <w:rsid w:val="00F40E8D"/>
    <w:rsid w:val="00F42D58"/>
    <w:rsid w:val="00F42EAA"/>
    <w:rsid w:val="00F42EE0"/>
    <w:rsid w:val="00F434A9"/>
    <w:rsid w:val="00F437C4"/>
    <w:rsid w:val="00F438E4"/>
    <w:rsid w:val="00F446A0"/>
    <w:rsid w:val="00F44E94"/>
    <w:rsid w:val="00F4570A"/>
    <w:rsid w:val="00F45DB8"/>
    <w:rsid w:val="00F47A0A"/>
    <w:rsid w:val="00F47A79"/>
    <w:rsid w:val="00F47F5C"/>
    <w:rsid w:val="00F50064"/>
    <w:rsid w:val="00F504FC"/>
    <w:rsid w:val="00F51928"/>
    <w:rsid w:val="00F51D0D"/>
    <w:rsid w:val="00F52DD7"/>
    <w:rsid w:val="00F5358F"/>
    <w:rsid w:val="00F53A6A"/>
    <w:rsid w:val="00F543B3"/>
    <w:rsid w:val="00F5643A"/>
    <w:rsid w:val="00F56596"/>
    <w:rsid w:val="00F56DDC"/>
    <w:rsid w:val="00F5765A"/>
    <w:rsid w:val="00F579EE"/>
    <w:rsid w:val="00F62236"/>
    <w:rsid w:val="00F63259"/>
    <w:rsid w:val="00F642AF"/>
    <w:rsid w:val="00F644C7"/>
    <w:rsid w:val="00F650B4"/>
    <w:rsid w:val="00F6558F"/>
    <w:rsid w:val="00F65901"/>
    <w:rsid w:val="00F66B95"/>
    <w:rsid w:val="00F66FFE"/>
    <w:rsid w:val="00F7023E"/>
    <w:rsid w:val="00F706AA"/>
    <w:rsid w:val="00F71477"/>
    <w:rsid w:val="00F715D0"/>
    <w:rsid w:val="00F717E7"/>
    <w:rsid w:val="00F724A1"/>
    <w:rsid w:val="00F7288E"/>
    <w:rsid w:val="00F72A5D"/>
    <w:rsid w:val="00F72E15"/>
    <w:rsid w:val="00F73941"/>
    <w:rsid w:val="00F7632C"/>
    <w:rsid w:val="00F7686B"/>
    <w:rsid w:val="00F76FDC"/>
    <w:rsid w:val="00F778DA"/>
    <w:rsid w:val="00F77E49"/>
    <w:rsid w:val="00F77ED7"/>
    <w:rsid w:val="00F800AE"/>
    <w:rsid w:val="00F80F5D"/>
    <w:rsid w:val="00F81406"/>
    <w:rsid w:val="00F820E2"/>
    <w:rsid w:val="00F84564"/>
    <w:rsid w:val="00F845AA"/>
    <w:rsid w:val="00F853F3"/>
    <w:rsid w:val="00F8591B"/>
    <w:rsid w:val="00F85E63"/>
    <w:rsid w:val="00F8655C"/>
    <w:rsid w:val="00F904ED"/>
    <w:rsid w:val="00F90988"/>
    <w:rsid w:val="00F90E1A"/>
    <w:rsid w:val="00F911A0"/>
    <w:rsid w:val="00F91B79"/>
    <w:rsid w:val="00F93C31"/>
    <w:rsid w:val="00F93F21"/>
    <w:rsid w:val="00F94B27"/>
    <w:rsid w:val="00F956AB"/>
    <w:rsid w:val="00F95FA1"/>
    <w:rsid w:val="00F96626"/>
    <w:rsid w:val="00F96946"/>
    <w:rsid w:val="00F97131"/>
    <w:rsid w:val="00F9720F"/>
    <w:rsid w:val="00F97B4B"/>
    <w:rsid w:val="00FA166A"/>
    <w:rsid w:val="00FA1F57"/>
    <w:rsid w:val="00FA2CF6"/>
    <w:rsid w:val="00FA3065"/>
    <w:rsid w:val="00FA3EBB"/>
    <w:rsid w:val="00FA52F9"/>
    <w:rsid w:val="00FA6FDA"/>
    <w:rsid w:val="00FA747F"/>
    <w:rsid w:val="00FA7873"/>
    <w:rsid w:val="00FA79AF"/>
    <w:rsid w:val="00FB0346"/>
    <w:rsid w:val="00FB0E61"/>
    <w:rsid w:val="00FB1020"/>
    <w:rsid w:val="00FB10FF"/>
    <w:rsid w:val="00FB1AF9"/>
    <w:rsid w:val="00FB1D69"/>
    <w:rsid w:val="00FB2812"/>
    <w:rsid w:val="00FB2D53"/>
    <w:rsid w:val="00FB3570"/>
    <w:rsid w:val="00FB3B7C"/>
    <w:rsid w:val="00FB5C66"/>
    <w:rsid w:val="00FB7100"/>
    <w:rsid w:val="00FC0636"/>
    <w:rsid w:val="00FC07BD"/>
    <w:rsid w:val="00FC096B"/>
    <w:rsid w:val="00FC2758"/>
    <w:rsid w:val="00FC2E26"/>
    <w:rsid w:val="00FC2E78"/>
    <w:rsid w:val="00FC3523"/>
    <w:rsid w:val="00FC38D6"/>
    <w:rsid w:val="00FC3C96"/>
    <w:rsid w:val="00FC402D"/>
    <w:rsid w:val="00FC44C4"/>
    <w:rsid w:val="00FC4F7B"/>
    <w:rsid w:val="00FC590A"/>
    <w:rsid w:val="00FC615C"/>
    <w:rsid w:val="00FC755A"/>
    <w:rsid w:val="00FC755B"/>
    <w:rsid w:val="00FD05FD"/>
    <w:rsid w:val="00FD0C1A"/>
    <w:rsid w:val="00FD1F94"/>
    <w:rsid w:val="00FD21A7"/>
    <w:rsid w:val="00FD2C7F"/>
    <w:rsid w:val="00FD3022"/>
    <w:rsid w:val="00FD3347"/>
    <w:rsid w:val="00FD3A26"/>
    <w:rsid w:val="00FD40E9"/>
    <w:rsid w:val="00FD415F"/>
    <w:rsid w:val="00FD495B"/>
    <w:rsid w:val="00FD4DFE"/>
    <w:rsid w:val="00FD4E61"/>
    <w:rsid w:val="00FD5723"/>
    <w:rsid w:val="00FD686C"/>
    <w:rsid w:val="00FD730F"/>
    <w:rsid w:val="00FE02E9"/>
    <w:rsid w:val="00FE0576"/>
    <w:rsid w:val="00FE0C73"/>
    <w:rsid w:val="00FE0F38"/>
    <w:rsid w:val="00FE108E"/>
    <w:rsid w:val="00FE126B"/>
    <w:rsid w:val="00FE14F3"/>
    <w:rsid w:val="00FE17F7"/>
    <w:rsid w:val="00FE2356"/>
    <w:rsid w:val="00FE2629"/>
    <w:rsid w:val="00FE2D73"/>
    <w:rsid w:val="00FE40B5"/>
    <w:rsid w:val="00FE4F9B"/>
    <w:rsid w:val="00FE5D3E"/>
    <w:rsid w:val="00FE60EB"/>
    <w:rsid w:val="00FE6515"/>
    <w:rsid w:val="00FE660C"/>
    <w:rsid w:val="00FE69A6"/>
    <w:rsid w:val="00FE6EA0"/>
    <w:rsid w:val="00FF07DF"/>
    <w:rsid w:val="00FF09E7"/>
    <w:rsid w:val="00FF0F2A"/>
    <w:rsid w:val="00FF2AB6"/>
    <w:rsid w:val="00FF32F5"/>
    <w:rsid w:val="00FF48F1"/>
    <w:rsid w:val="00FF492B"/>
    <w:rsid w:val="00FF5EC7"/>
    <w:rsid w:val="00FF607A"/>
    <w:rsid w:val="00FF6B97"/>
    <w:rsid w:val="00FF6F04"/>
    <w:rsid w:val="00FF7815"/>
    <w:rsid w:val="00FF7892"/>
    <w:rsid w:val="012BB5AE"/>
    <w:rsid w:val="0147E9F8"/>
    <w:rsid w:val="01504A17"/>
    <w:rsid w:val="0166F656"/>
    <w:rsid w:val="0340D624"/>
    <w:rsid w:val="05355CF8"/>
    <w:rsid w:val="05EE347E"/>
    <w:rsid w:val="0CAACA58"/>
    <w:rsid w:val="0D4616DE"/>
    <w:rsid w:val="0EF92574"/>
    <w:rsid w:val="0F1E4711"/>
    <w:rsid w:val="142257FC"/>
    <w:rsid w:val="14BC9C09"/>
    <w:rsid w:val="1565BC8D"/>
    <w:rsid w:val="17183404"/>
    <w:rsid w:val="180979D0"/>
    <w:rsid w:val="19F2E46A"/>
    <w:rsid w:val="1BBBF058"/>
    <w:rsid w:val="1F169878"/>
    <w:rsid w:val="2017E02F"/>
    <w:rsid w:val="22509F54"/>
    <w:rsid w:val="2328D998"/>
    <w:rsid w:val="2386F9F0"/>
    <w:rsid w:val="245C6C41"/>
    <w:rsid w:val="248945D9"/>
    <w:rsid w:val="25F7A098"/>
    <w:rsid w:val="276EB021"/>
    <w:rsid w:val="2ACFA8D9"/>
    <w:rsid w:val="2B040A46"/>
    <w:rsid w:val="2B2A06B4"/>
    <w:rsid w:val="2C4E55C9"/>
    <w:rsid w:val="2CF78BC7"/>
    <w:rsid w:val="2D48967C"/>
    <w:rsid w:val="2DA724AE"/>
    <w:rsid w:val="2DB30309"/>
    <w:rsid w:val="2EBD3611"/>
    <w:rsid w:val="2EE2A075"/>
    <w:rsid w:val="2FD32761"/>
    <w:rsid w:val="30AE0FD9"/>
    <w:rsid w:val="314222B5"/>
    <w:rsid w:val="329F85D1"/>
    <w:rsid w:val="352A1786"/>
    <w:rsid w:val="3732CEAF"/>
    <w:rsid w:val="392B3504"/>
    <w:rsid w:val="3BB31BC1"/>
    <w:rsid w:val="3BC6EF80"/>
    <w:rsid w:val="3BF2BC72"/>
    <w:rsid w:val="3C11DCDA"/>
    <w:rsid w:val="3C4269EA"/>
    <w:rsid w:val="3CBE8A52"/>
    <w:rsid w:val="3DC0D7BA"/>
    <w:rsid w:val="3E0AACAA"/>
    <w:rsid w:val="4011DC53"/>
    <w:rsid w:val="40DC86AD"/>
    <w:rsid w:val="425068F1"/>
    <w:rsid w:val="432EC11E"/>
    <w:rsid w:val="436B8FE1"/>
    <w:rsid w:val="43E85811"/>
    <w:rsid w:val="49572F52"/>
    <w:rsid w:val="4A45D437"/>
    <w:rsid w:val="4C4A969C"/>
    <w:rsid w:val="4D8453D1"/>
    <w:rsid w:val="4DBAA3BF"/>
    <w:rsid w:val="4F84FE5B"/>
    <w:rsid w:val="4FC200CC"/>
    <w:rsid w:val="512D1202"/>
    <w:rsid w:val="5200D4FE"/>
    <w:rsid w:val="52C5A000"/>
    <w:rsid w:val="5697B13C"/>
    <w:rsid w:val="58F118B9"/>
    <w:rsid w:val="5942B539"/>
    <w:rsid w:val="595B1ABE"/>
    <w:rsid w:val="59B6B59C"/>
    <w:rsid w:val="5A2889D3"/>
    <w:rsid w:val="5C7306F6"/>
    <w:rsid w:val="5E3F579A"/>
    <w:rsid w:val="5F92828F"/>
    <w:rsid w:val="5FD2608D"/>
    <w:rsid w:val="646DC33E"/>
    <w:rsid w:val="65B9BDB6"/>
    <w:rsid w:val="660D5BE9"/>
    <w:rsid w:val="66AA3723"/>
    <w:rsid w:val="67F8C8D3"/>
    <w:rsid w:val="680DEECA"/>
    <w:rsid w:val="6C736AD4"/>
    <w:rsid w:val="6D247E3B"/>
    <w:rsid w:val="6E153B97"/>
    <w:rsid w:val="7218D2A4"/>
    <w:rsid w:val="74489334"/>
    <w:rsid w:val="791E5E71"/>
    <w:rsid w:val="7B1AB72D"/>
    <w:rsid w:val="7EBB3F2D"/>
    <w:rsid w:val="7EECB7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52C5"/>
    <w:rPr>
      <w:rFonts w:ascii="Montserrat" w:hAnsi="Montserrat"/>
      <w:sz w:val="20"/>
      <w:lang w:val="en-AU"/>
    </w:rPr>
  </w:style>
  <w:style w:type="paragraph" w:styleId="Heading1">
    <w:name w:val="heading 1"/>
    <w:aliases w:val="ŠHeading 1"/>
    <w:basedOn w:val="Normal"/>
    <w:next w:val="Normal"/>
    <w:link w:val="Heading1Char"/>
    <w:uiPriority w:val="9"/>
    <w:qFormat/>
    <w:rsid w:val="00B01A6A"/>
    <w:pPr>
      <w:keepNext/>
      <w:keepLines/>
      <w:pageBreakBefore/>
      <w:spacing w:after="240" w:line="276" w:lineRule="auto"/>
      <w:outlineLvl w:val="0"/>
    </w:pPr>
    <w:rPr>
      <w:rFonts w:eastAsiaTheme="majorEastAsia" w:cstheme="majorBidi"/>
      <w:b/>
      <w:bCs/>
      <w:sz w:val="56"/>
      <w:szCs w:val="32"/>
    </w:rPr>
  </w:style>
  <w:style w:type="paragraph" w:styleId="Heading2">
    <w:name w:val="heading 2"/>
    <w:aliases w:val="ŠHeading 2"/>
    <w:basedOn w:val="Normal"/>
    <w:next w:val="Normal"/>
    <w:link w:val="Heading2Char"/>
    <w:uiPriority w:val="9"/>
    <w:qFormat/>
    <w:rsid w:val="00980DE6"/>
    <w:pPr>
      <w:keepNext/>
      <w:keepLines/>
      <w:tabs>
        <w:tab w:val="left" w:pos="567"/>
        <w:tab w:val="left" w:pos="1134"/>
        <w:tab w:val="left" w:pos="1701"/>
        <w:tab w:val="left" w:pos="2268"/>
        <w:tab w:val="left" w:pos="2835"/>
        <w:tab w:val="left" w:pos="3402"/>
      </w:tabs>
      <w:spacing w:line="240" w:lineRule="auto"/>
      <w:outlineLvl w:val="1"/>
    </w:pPr>
    <w:rPr>
      <w:rFonts w:eastAsia="SimSun" w:cs="Times New Roman"/>
      <w:b/>
      <w:bCs/>
      <w:color w:val="041F42"/>
      <w:sz w:val="44"/>
      <w:szCs w:val="36"/>
    </w:rPr>
  </w:style>
  <w:style w:type="paragraph" w:styleId="Heading3">
    <w:name w:val="heading 3"/>
    <w:aliases w:val="ŠHeading 3"/>
    <w:basedOn w:val="Normal"/>
    <w:next w:val="paragraph"/>
    <w:link w:val="Heading3Char"/>
    <w:uiPriority w:val="9"/>
    <w:qFormat/>
    <w:rsid w:val="00FC755B"/>
    <w:pPr>
      <w:keepNext/>
      <w:keepLines/>
      <w:tabs>
        <w:tab w:val="left" w:pos="567"/>
        <w:tab w:val="left" w:pos="1134"/>
        <w:tab w:val="left" w:pos="1701"/>
        <w:tab w:val="left" w:pos="2268"/>
        <w:tab w:val="left" w:pos="2835"/>
        <w:tab w:val="left" w:pos="3402"/>
      </w:tabs>
      <w:spacing w:after="360" w:line="240" w:lineRule="auto"/>
      <w:outlineLvl w:val="2"/>
    </w:pPr>
    <w:rPr>
      <w:rFonts w:eastAsia="SimSun" w:cs="Times New Roman"/>
      <w:b/>
      <w:bCs/>
      <w:color w:val="1C428A"/>
      <w:sz w:val="32"/>
      <w:szCs w:val="40"/>
    </w:rPr>
  </w:style>
  <w:style w:type="paragraph" w:styleId="Heading4">
    <w:name w:val="heading 4"/>
    <w:aliases w:val="ŠHeading 4"/>
    <w:basedOn w:val="Normal"/>
    <w:next w:val="Normal"/>
    <w:link w:val="Heading4Char"/>
    <w:uiPriority w:val="9"/>
    <w:qFormat/>
    <w:rsid w:val="00D96C04"/>
    <w:pPr>
      <w:keepNext/>
      <w:keepLines/>
      <w:tabs>
        <w:tab w:val="left" w:pos="567"/>
        <w:tab w:val="left" w:pos="1134"/>
        <w:tab w:val="left" w:pos="1701"/>
        <w:tab w:val="left" w:pos="2268"/>
        <w:tab w:val="left" w:pos="2835"/>
        <w:tab w:val="left" w:pos="3402"/>
      </w:tabs>
      <w:spacing w:before="360" w:line="264" w:lineRule="auto"/>
      <w:outlineLvl w:val="3"/>
    </w:pPr>
    <w:rPr>
      <w:rFonts w:eastAsia="SimSun" w:cs="Times New Roman"/>
      <w:color w:val="1C428A"/>
      <w:sz w:val="28"/>
      <w:szCs w:val="32"/>
    </w:rPr>
  </w:style>
  <w:style w:type="paragraph" w:styleId="Heading5">
    <w:name w:val="heading 5"/>
    <w:aliases w:val="ŠHeading 5"/>
    <w:basedOn w:val="Normal"/>
    <w:next w:val="Normal"/>
    <w:link w:val="Heading5Char"/>
    <w:uiPriority w:val="9"/>
    <w:qFormat/>
    <w:rsid w:val="002D1984"/>
    <w:pPr>
      <w:keepNext/>
      <w:keepLines/>
      <w:tabs>
        <w:tab w:val="left" w:pos="567"/>
        <w:tab w:val="left" w:pos="1134"/>
        <w:tab w:val="left" w:pos="1701"/>
        <w:tab w:val="left" w:pos="2268"/>
        <w:tab w:val="left" w:pos="2835"/>
        <w:tab w:val="left" w:pos="3402"/>
      </w:tabs>
      <w:spacing w:line="276" w:lineRule="auto"/>
      <w:outlineLvl w:val="4"/>
    </w:pPr>
    <w:rPr>
      <w:rFonts w:eastAsia="SimSun" w:cs="Times New Roman"/>
      <w:b/>
      <w:bCs/>
      <w:color w:val="1C428A"/>
      <w:sz w:val="24"/>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pPr>
    <w:rPr>
      <w:rFonts w:eastAsia="SimSun" w:cs="Times New Roman"/>
      <w:szCs w:val="20"/>
      <w:lang w:eastAsia="zh-CN"/>
    </w:rPr>
  </w:style>
  <w:style w:type="paragraph" w:styleId="TOC2">
    <w:name w:val="toc 2"/>
    <w:aliases w:val="ŠTOC2"/>
    <w:basedOn w:val="Normal"/>
    <w:next w:val="Normal"/>
    <w:uiPriority w:val="39"/>
    <w:unhideWhenUsed/>
    <w:qFormat/>
    <w:rsid w:val="007363D5"/>
    <w:pPr>
      <w:tabs>
        <w:tab w:val="right" w:leader="dot" w:pos="10773"/>
      </w:tabs>
      <w:spacing w:before="100" w:after="100"/>
      <w:ind w:left="227"/>
    </w:pPr>
    <w:rPr>
      <w:rFonts w:eastAsia="SimSun" w:cs="Times New Roman"/>
      <w:szCs w:val="20"/>
      <w:lang w:eastAsia="zh-CN"/>
    </w:rPr>
  </w:style>
  <w:style w:type="paragraph" w:styleId="Header">
    <w:name w:val="header"/>
    <w:aliases w:val="ŠHeader"/>
    <w:basedOn w:val="Normal"/>
    <w:link w:val="HeaderChar"/>
    <w:uiPriority w:val="99"/>
    <w:qFormat/>
    <w:rsid w:val="00F26525"/>
    <w:pPr>
      <w:spacing w:before="0" w:after="240"/>
    </w:pPr>
    <w:rPr>
      <w:b/>
    </w:rPr>
  </w:style>
  <w:style w:type="character" w:customStyle="1" w:styleId="Heading5Char">
    <w:name w:val="Heading 5 Char"/>
    <w:aliases w:val="ŠHeading 5 Char"/>
    <w:basedOn w:val="DefaultParagraphFont"/>
    <w:link w:val="Heading5"/>
    <w:uiPriority w:val="9"/>
    <w:rsid w:val="002D1984"/>
    <w:rPr>
      <w:rFonts w:ascii="Montserrat" w:eastAsia="SimSun" w:hAnsi="Montserrat" w:cs="Times New Roman"/>
      <w:b/>
      <w:bCs/>
      <w:color w:val="1C428A"/>
      <w:lang w:val="en-AU"/>
    </w:rPr>
  </w:style>
  <w:style w:type="character" w:customStyle="1" w:styleId="HeaderChar">
    <w:name w:val="Header Char"/>
    <w:aliases w:val="ŠHeader Char"/>
    <w:basedOn w:val="DefaultParagraphFont"/>
    <w:link w:val="Header"/>
    <w:uiPriority w:val="99"/>
    <w:rsid w:val="00F26525"/>
    <w:rPr>
      <w:rFonts w:ascii="Arial" w:hAnsi="Arial"/>
      <w:b/>
      <w:lang w:val="en-AU"/>
    </w:rPr>
  </w:style>
  <w:style w:type="paragraph" w:styleId="Footer">
    <w:name w:val="footer"/>
    <w:aliases w:val="ŠFooter"/>
    <w:basedOn w:val="Normal"/>
    <w:link w:val="FooterChar"/>
    <w:uiPriority w:val="99"/>
    <w:qFormat/>
    <w:rsid w:val="00406401"/>
    <w:pPr>
      <w:tabs>
        <w:tab w:val="right" w:pos="10773"/>
      </w:tabs>
      <w:spacing w:before="480"/>
      <w:ind w:right="50"/>
    </w:pPr>
    <w:rPr>
      <w:color w:val="041F42"/>
      <w:sz w:val="18"/>
    </w:rPr>
  </w:style>
  <w:style w:type="character" w:customStyle="1" w:styleId="FooterChar">
    <w:name w:val="Footer Char"/>
    <w:aliases w:val="ŠFooter Char"/>
    <w:basedOn w:val="DefaultParagraphFont"/>
    <w:link w:val="Footer"/>
    <w:uiPriority w:val="99"/>
    <w:rsid w:val="00406401"/>
    <w:rPr>
      <w:rFonts w:ascii="Montserrat" w:hAnsi="Montserrat"/>
      <w:color w:val="041F42"/>
      <w:sz w:val="18"/>
      <w:lang w:val="en-AU"/>
    </w:rPr>
  </w:style>
  <w:style w:type="paragraph" w:styleId="Caption">
    <w:name w:val="caption"/>
    <w:aliases w:val="ŠCaption"/>
    <w:basedOn w:val="Normal"/>
    <w:next w:val="NoSpacing"/>
    <w:uiPriority w:val="2"/>
    <w:qFormat/>
    <w:rsid w:val="00A74DBC"/>
    <w:pPr>
      <w:keepNext/>
      <w:tabs>
        <w:tab w:val="left" w:pos="567"/>
        <w:tab w:val="left" w:pos="1134"/>
        <w:tab w:val="left" w:pos="1701"/>
        <w:tab w:val="left" w:pos="2268"/>
        <w:tab w:val="left" w:pos="2835"/>
        <w:tab w:val="left" w:pos="3402"/>
      </w:tabs>
    </w:pPr>
    <w:rPr>
      <w:b/>
      <w:iCs/>
      <w:szCs w:val="18"/>
    </w:rPr>
  </w:style>
  <w:style w:type="paragraph" w:customStyle="1" w:styleId="Logo">
    <w:name w:val="ŠLogo"/>
    <w:basedOn w:val="Normal"/>
    <w:uiPriority w:val="16"/>
    <w:qFormat/>
    <w:rsid w:val="00B75919"/>
    <w:pPr>
      <w:tabs>
        <w:tab w:val="right" w:pos="10199"/>
      </w:tabs>
      <w:ind w:right="-573"/>
    </w:pPr>
    <w:rPr>
      <w:rFonts w:eastAsia="SimSun" w:cs="Times New Roman"/>
      <w:b/>
      <w:szCs w:val="28"/>
      <w:lang w:eastAsia="zh-CN"/>
    </w:rPr>
  </w:style>
  <w:style w:type="paragraph" w:customStyle="1" w:styleId="Tabletext">
    <w:name w:val="ŠTable text"/>
    <w:basedOn w:val="Normal"/>
    <w:uiPriority w:val="23"/>
    <w:qFormat/>
    <w:rsid w:val="00A74DBC"/>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A74DBC"/>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363D5"/>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A74DBC"/>
    <w:rPr>
      <w:rFonts w:ascii="Montserrat" w:hAnsi="Montserrat"/>
      <w:b w:val="0"/>
      <w:bCs w:val="0"/>
      <w:i w:val="0"/>
      <w:iCs w:val="0"/>
      <w:caps w:val="0"/>
      <w:smallCaps w:val="0"/>
      <w:strike w:val="0"/>
      <w:dstrike w:val="0"/>
      <w:noProof w:val="0"/>
      <w:vanish w:val="0"/>
      <w:color w:val="auto"/>
      <w:w w:val="100"/>
      <w:kern w:val="0"/>
      <w:sz w:val="16"/>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B01A6A"/>
    <w:rPr>
      <w:rFonts w:ascii="Montserrat" w:eastAsiaTheme="majorEastAsia" w:hAnsi="Montserrat" w:cstheme="majorBidi"/>
      <w:b/>
      <w:bCs/>
      <w:sz w:val="56"/>
      <w:szCs w:val="32"/>
      <w:lang w:val="en-AU"/>
    </w:rPr>
  </w:style>
  <w:style w:type="character" w:customStyle="1" w:styleId="Heading2Char">
    <w:name w:val="Heading 2 Char"/>
    <w:aliases w:val="ŠHeading 2 Char"/>
    <w:basedOn w:val="DefaultParagraphFont"/>
    <w:link w:val="Heading2"/>
    <w:uiPriority w:val="9"/>
    <w:rsid w:val="00980DE6"/>
    <w:rPr>
      <w:rFonts w:ascii="Montserrat" w:eastAsia="SimSun" w:hAnsi="Montserrat" w:cs="Times New Roman"/>
      <w:b/>
      <w:bCs/>
      <w:color w:val="041F42"/>
      <w:sz w:val="44"/>
      <w:szCs w:val="36"/>
      <w:lang w:val="en-AU"/>
    </w:rPr>
  </w:style>
  <w:style w:type="character" w:customStyle="1" w:styleId="Heading3Char">
    <w:name w:val="Heading 3 Char"/>
    <w:aliases w:val="ŠHeading 3 Char"/>
    <w:basedOn w:val="DefaultParagraphFont"/>
    <w:link w:val="Heading3"/>
    <w:uiPriority w:val="9"/>
    <w:rsid w:val="00FC755B"/>
    <w:rPr>
      <w:rFonts w:ascii="Montserrat" w:eastAsia="SimSun" w:hAnsi="Montserrat" w:cs="Times New Roman"/>
      <w:b/>
      <w:bCs/>
      <w:color w:val="1C428A"/>
      <w:sz w:val="32"/>
      <w:szCs w:val="40"/>
      <w:lang w:val="en-AU"/>
    </w:rPr>
  </w:style>
  <w:style w:type="character" w:customStyle="1" w:styleId="Heading4Char">
    <w:name w:val="Heading 4 Char"/>
    <w:aliases w:val="ŠHeading 4 Char"/>
    <w:basedOn w:val="DefaultParagraphFont"/>
    <w:link w:val="Heading4"/>
    <w:uiPriority w:val="9"/>
    <w:rsid w:val="00D96C04"/>
    <w:rPr>
      <w:rFonts w:ascii="Montserrat" w:eastAsia="SimSun" w:hAnsi="Montserrat" w:cs="Times New Roman"/>
      <w:color w:val="1C428A"/>
      <w:sz w:val="28"/>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A74DBC"/>
    <w:pPr>
      <w:keepNext/>
      <w:ind w:left="567" w:right="567"/>
    </w:pPr>
    <w:rPr>
      <w:iCs/>
      <w:sz w:val="24"/>
    </w:rPr>
  </w:style>
  <w:style w:type="paragraph" w:styleId="ListBullet2">
    <w:name w:val="List Bullet 2"/>
    <w:aliases w:val="Š List bullet 2,ŠList 2 bullet,ŠList Bullet 2"/>
    <w:basedOn w:val="Normal"/>
    <w:uiPriority w:val="10"/>
    <w:qFormat/>
    <w:rsid w:val="007C5117"/>
    <w:pPr>
      <w:numPr>
        <w:ilvl w:val="1"/>
        <w:numId w:val="1"/>
      </w:numPr>
      <w:tabs>
        <w:tab w:val="left" w:pos="1134"/>
      </w:tabs>
      <w:snapToGrid w:val="0"/>
      <w:spacing w:before="120" w:line="264" w:lineRule="auto"/>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99"/>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ŠStrong bold,ŠStrong,Bold"/>
    <w:basedOn w:val="DefaultParagraphFont"/>
    <w:qFormat/>
    <w:rsid w:val="00CB06D5"/>
    <w:rPr>
      <w:rFonts w:ascii="Montserrat" w:hAnsi="Montserrat"/>
      <w:b/>
      <w:bCs/>
      <w:i w:val="0"/>
      <w:iCs w:val="0"/>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9D2B28"/>
    <w:pPr>
      <w:tabs>
        <w:tab w:val="left" w:pos="567"/>
        <w:tab w:val="left" w:pos="1134"/>
        <w:tab w:val="left" w:pos="1701"/>
        <w:tab w:val="left" w:pos="2268"/>
        <w:tab w:val="left" w:pos="2835"/>
        <w:tab w:val="left" w:pos="3402"/>
      </w:tabs>
      <w:spacing w:before="360" w:after="240"/>
      <w:contextualSpacing/>
    </w:pPr>
    <w:rPr>
      <w:i/>
    </w:rPr>
  </w:style>
  <w:style w:type="paragraph" w:styleId="NoSpacing">
    <w:name w:val="No Spacing"/>
    <w:aliases w:val="ŠNo Spacing"/>
    <w:link w:val="NoSpacingChar"/>
    <w:uiPriority w:val="17"/>
    <w:qFormat/>
    <w:rsid w:val="00F26525"/>
    <w:rPr>
      <w:rFonts w:ascii="Arial" w:hAnsi="Arial"/>
      <w:lang w:val="en-AU"/>
    </w:rPr>
  </w:style>
  <w:style w:type="paragraph" w:styleId="ListBullet">
    <w:name w:val="List Bullet"/>
    <w:aliases w:val="ŠList 1 Bullet,ŠList 1 bullet,ŠList Bullet"/>
    <w:basedOn w:val="Normal"/>
    <w:uiPriority w:val="9"/>
    <w:qFormat/>
    <w:rsid w:val="00C828CB"/>
    <w:pPr>
      <w:numPr>
        <w:numId w:val="2"/>
      </w:numPr>
      <w:spacing w:before="120" w:line="264" w:lineRule="auto"/>
    </w:pPr>
  </w:style>
  <w:style w:type="character" w:customStyle="1" w:styleId="QuoteChar">
    <w:name w:val="Quote Char"/>
    <w:aliases w:val="Š Quote block Char"/>
    <w:basedOn w:val="DefaultParagraphFont"/>
    <w:link w:val="Quote"/>
    <w:uiPriority w:val="18"/>
    <w:rsid w:val="00A74DBC"/>
    <w:rPr>
      <w:rFonts w:ascii="Montserrat" w:hAnsi="Montserrat"/>
      <w:iCs/>
      <w:lang w:val="en-AU"/>
    </w:rPr>
  </w:style>
  <w:style w:type="character" w:styleId="Emphasis">
    <w:name w:val="Emphasis"/>
    <w:aliases w:val="Š scientific or language Emphasis"/>
    <w:basedOn w:val="SubtleReference"/>
    <w:uiPriority w:val="20"/>
    <w:qFormat/>
    <w:rsid w:val="00CB06D5"/>
    <w:rPr>
      <w:rFonts w:ascii="Montserrat" w:hAnsi="Montserrat"/>
      <w:b w:val="0"/>
      <w:bCs w:val="0"/>
      <w:i/>
      <w:iCs/>
      <w:caps w:val="0"/>
      <w:smallCaps w:val="0"/>
      <w:strike w:val="0"/>
      <w:dstrike w:val="0"/>
      <w:noProof/>
      <w:vanish w:val="0"/>
      <w:color w:val="auto"/>
      <w:w w:val="100"/>
      <w:kern w:val="0"/>
      <w:sz w:val="16"/>
      <w:u w:val="none"/>
      <w:vertAlign w:val="baseline"/>
      <w:lang w:val="en-AU"/>
      <w14:cntxtAlts w14:val="0"/>
    </w:rPr>
  </w:style>
  <w:style w:type="paragraph" w:styleId="Title">
    <w:name w:val="Title"/>
    <w:aliases w:val="ŠTitle"/>
    <w:basedOn w:val="Normal"/>
    <w:next w:val="Normal"/>
    <w:link w:val="TitleChar"/>
    <w:uiPriority w:val="10"/>
    <w:qFormat/>
    <w:rsid w:val="00B01A6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240" w:line="240" w:lineRule="auto"/>
      <w:outlineLvl w:val="0"/>
    </w:pPr>
    <w:rPr>
      <w:rFonts w:eastAsia="SimSun" w:cs="Times New Roman"/>
      <w:b/>
      <w:bCs/>
      <w:color w:val="041F42"/>
      <w:sz w:val="72"/>
      <w:szCs w:val="22"/>
      <w:lang w:eastAsia="zh-CN"/>
    </w:rPr>
  </w:style>
  <w:style w:type="character" w:customStyle="1" w:styleId="TitleChar">
    <w:name w:val="Title Char"/>
    <w:aliases w:val="ŠTitle Char"/>
    <w:basedOn w:val="DefaultParagraphFont"/>
    <w:link w:val="Title"/>
    <w:uiPriority w:val="10"/>
    <w:rsid w:val="00B01A6A"/>
    <w:rPr>
      <w:rFonts w:ascii="Montserrat" w:eastAsia="SimSun" w:hAnsi="Montserrat" w:cs="Times New Roman"/>
      <w:b/>
      <w:bCs/>
      <w:color w:val="041F42"/>
      <w:sz w:val="72"/>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qFormat/>
    <w:rsid w:val="008F364E"/>
    <w:pPr>
      <w:pageBreakBefore w:val="0"/>
      <w:spacing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DocumentMap">
    <w:name w:val="Document Map"/>
    <w:basedOn w:val="Normal"/>
    <w:link w:val="DocumentMapChar"/>
    <w:uiPriority w:val="99"/>
    <w:semiHidden/>
    <w:rsid w:val="006023DE"/>
    <w:pPr>
      <w:spacing w:before="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6023DE"/>
    <w:rPr>
      <w:rFonts w:ascii="Times New Roman" w:hAnsi="Times New Roman" w:cs="Times New Roman"/>
      <w:lang w:val="en-AU"/>
    </w:rPr>
  </w:style>
  <w:style w:type="character" w:customStyle="1" w:styleId="NoSpacingChar">
    <w:name w:val="No Spacing Char"/>
    <w:aliases w:val="ŠNo Spacing Char"/>
    <w:basedOn w:val="DefaultParagraphFont"/>
    <w:link w:val="NoSpacing"/>
    <w:uiPriority w:val="1"/>
    <w:rsid w:val="00EF4631"/>
    <w:rPr>
      <w:rFonts w:ascii="Arial" w:hAnsi="Arial"/>
      <w:lang w:val="en-AU"/>
    </w:rPr>
  </w:style>
  <w:style w:type="paragraph" w:customStyle="1" w:styleId="PageNumberNew">
    <w:name w:val="Page Number New"/>
    <w:basedOn w:val="Footer"/>
    <w:qFormat/>
    <w:rsid w:val="00406401"/>
    <w:rPr>
      <w:b/>
      <w:noProof/>
      <w:lang w:eastAsia="en-AU"/>
    </w:rPr>
  </w:style>
  <w:style w:type="character" w:styleId="SubtleEmphasis">
    <w:name w:val="Subtle Emphasis"/>
    <w:basedOn w:val="DefaultParagraphFont"/>
    <w:uiPriority w:val="19"/>
    <w:qFormat/>
    <w:rsid w:val="00A04B19"/>
    <w:rPr>
      <w:i/>
      <w:iCs/>
      <w:color w:val="404040" w:themeColor="text1" w:themeTint="BF"/>
    </w:rPr>
  </w:style>
  <w:style w:type="paragraph" w:customStyle="1" w:styleId="Default">
    <w:name w:val="Default"/>
    <w:rsid w:val="00A04B19"/>
    <w:pPr>
      <w:autoSpaceDE w:val="0"/>
      <w:autoSpaceDN w:val="0"/>
      <w:adjustRightInd w:val="0"/>
      <w:spacing w:before="0" w:line="240" w:lineRule="auto"/>
    </w:pPr>
    <w:rPr>
      <w:rFonts w:ascii="Arial" w:hAnsi="Arial" w:cs="Arial"/>
      <w:color w:val="000000"/>
      <w:lang w:val="en-AU"/>
    </w:rPr>
  </w:style>
  <w:style w:type="character" w:styleId="IntenseEmphasis">
    <w:name w:val="Intense Emphasis"/>
    <w:basedOn w:val="DefaultParagraphFont"/>
    <w:uiPriority w:val="21"/>
    <w:qFormat/>
    <w:rsid w:val="00A04B19"/>
    <w:rPr>
      <w:i/>
      <w:iCs/>
      <w:color w:val="4472C4" w:themeColor="accent1"/>
    </w:rPr>
  </w:style>
  <w:style w:type="paragraph" w:styleId="BalloonText">
    <w:name w:val="Balloon Text"/>
    <w:basedOn w:val="Normal"/>
    <w:link w:val="BalloonTextChar"/>
    <w:uiPriority w:val="99"/>
    <w:semiHidden/>
    <w:unhideWhenUsed/>
    <w:rsid w:val="00A04B1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B19"/>
    <w:rPr>
      <w:rFonts w:ascii="Segoe UI" w:hAnsi="Segoe UI" w:cs="Segoe UI"/>
      <w:sz w:val="18"/>
      <w:szCs w:val="18"/>
      <w:lang w:val="en-AU"/>
    </w:rPr>
  </w:style>
  <w:style w:type="character" w:styleId="CommentReference">
    <w:name w:val="annotation reference"/>
    <w:basedOn w:val="DefaultParagraphFont"/>
    <w:uiPriority w:val="99"/>
    <w:semiHidden/>
    <w:unhideWhenUsed/>
    <w:rsid w:val="00A04B19"/>
    <w:rPr>
      <w:sz w:val="16"/>
      <w:szCs w:val="16"/>
    </w:rPr>
  </w:style>
  <w:style w:type="paragraph" w:styleId="CommentText">
    <w:name w:val="annotation text"/>
    <w:basedOn w:val="Normal"/>
    <w:link w:val="CommentTextChar"/>
    <w:uiPriority w:val="99"/>
    <w:unhideWhenUsed/>
    <w:rsid w:val="00A04B19"/>
    <w:pPr>
      <w:spacing w:before="0" w:after="160" w:line="240" w:lineRule="auto"/>
    </w:pPr>
    <w:rPr>
      <w:rFonts w:ascii="Arial" w:hAnsi="Arial" w:cs="Arial"/>
      <w:szCs w:val="20"/>
    </w:rPr>
  </w:style>
  <w:style w:type="character" w:customStyle="1" w:styleId="CommentTextChar">
    <w:name w:val="Comment Text Char"/>
    <w:basedOn w:val="DefaultParagraphFont"/>
    <w:link w:val="CommentText"/>
    <w:uiPriority w:val="99"/>
    <w:rsid w:val="00A04B1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04B19"/>
    <w:rPr>
      <w:b/>
      <w:bCs/>
    </w:rPr>
  </w:style>
  <w:style w:type="character" w:customStyle="1" w:styleId="CommentSubjectChar">
    <w:name w:val="Comment Subject Char"/>
    <w:basedOn w:val="CommentTextChar"/>
    <w:link w:val="CommentSubject"/>
    <w:uiPriority w:val="99"/>
    <w:semiHidden/>
    <w:rsid w:val="00A04B19"/>
    <w:rPr>
      <w:rFonts w:ascii="Arial" w:hAnsi="Arial" w:cs="Arial"/>
      <w:b/>
      <w:bCs/>
      <w:sz w:val="20"/>
      <w:szCs w:val="20"/>
      <w:lang w:val="en-AU"/>
    </w:rPr>
  </w:style>
  <w:style w:type="character" w:customStyle="1" w:styleId="TitleChar1">
    <w:name w:val="Title Char1"/>
    <w:basedOn w:val="DefaultParagraphFont"/>
    <w:uiPriority w:val="10"/>
    <w:rsid w:val="00A04B19"/>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A04B19"/>
    <w:pPr>
      <w:spacing w:before="100" w:beforeAutospacing="1" w:after="100" w:afterAutospacing="1" w:line="240" w:lineRule="auto"/>
    </w:pPr>
    <w:rPr>
      <w:rFonts w:ascii="Times New Roman" w:eastAsia="Times New Roman" w:hAnsi="Times New Roman" w:cs="Times New Roman"/>
      <w:sz w:val="24"/>
      <w:lang w:eastAsia="en-AU"/>
    </w:rPr>
  </w:style>
  <w:style w:type="paragraph" w:styleId="TOC5">
    <w:name w:val="toc 5"/>
    <w:basedOn w:val="Normal"/>
    <w:next w:val="Normal"/>
    <w:autoRedefine/>
    <w:uiPriority w:val="39"/>
    <w:unhideWhenUsed/>
    <w:rsid w:val="00A04B19"/>
    <w:pPr>
      <w:spacing w:before="0" w:line="259" w:lineRule="auto"/>
      <w:ind w:left="720"/>
    </w:pPr>
    <w:rPr>
      <w:rFonts w:asciiTheme="minorHAnsi" w:hAnsiTheme="minorHAnsi" w:cstheme="minorHAnsi"/>
      <w:szCs w:val="20"/>
    </w:rPr>
  </w:style>
  <w:style w:type="paragraph" w:styleId="TOC6">
    <w:name w:val="toc 6"/>
    <w:basedOn w:val="Normal"/>
    <w:next w:val="Normal"/>
    <w:autoRedefine/>
    <w:uiPriority w:val="39"/>
    <w:unhideWhenUsed/>
    <w:rsid w:val="00A04B19"/>
    <w:pPr>
      <w:spacing w:before="0" w:line="259" w:lineRule="auto"/>
      <w:ind w:left="960"/>
    </w:pPr>
    <w:rPr>
      <w:rFonts w:asciiTheme="minorHAnsi" w:hAnsiTheme="minorHAnsi" w:cstheme="minorHAnsi"/>
      <w:szCs w:val="20"/>
    </w:rPr>
  </w:style>
  <w:style w:type="paragraph" w:styleId="TOC7">
    <w:name w:val="toc 7"/>
    <w:basedOn w:val="Normal"/>
    <w:next w:val="Normal"/>
    <w:autoRedefine/>
    <w:uiPriority w:val="39"/>
    <w:unhideWhenUsed/>
    <w:rsid w:val="00A04B19"/>
    <w:pPr>
      <w:spacing w:before="0" w:line="259" w:lineRule="auto"/>
      <w:ind w:left="1200"/>
    </w:pPr>
    <w:rPr>
      <w:rFonts w:asciiTheme="minorHAnsi" w:hAnsiTheme="minorHAnsi" w:cstheme="minorHAnsi"/>
      <w:szCs w:val="20"/>
    </w:rPr>
  </w:style>
  <w:style w:type="paragraph" w:styleId="TOC8">
    <w:name w:val="toc 8"/>
    <w:basedOn w:val="Normal"/>
    <w:next w:val="Normal"/>
    <w:autoRedefine/>
    <w:uiPriority w:val="39"/>
    <w:unhideWhenUsed/>
    <w:rsid w:val="00A04B19"/>
    <w:pPr>
      <w:spacing w:before="0" w:line="259" w:lineRule="auto"/>
      <w:ind w:left="1440"/>
    </w:pPr>
    <w:rPr>
      <w:rFonts w:asciiTheme="minorHAnsi" w:hAnsiTheme="minorHAnsi" w:cstheme="minorHAnsi"/>
      <w:szCs w:val="20"/>
    </w:rPr>
  </w:style>
  <w:style w:type="paragraph" w:styleId="TOC9">
    <w:name w:val="toc 9"/>
    <w:basedOn w:val="Normal"/>
    <w:next w:val="Normal"/>
    <w:autoRedefine/>
    <w:uiPriority w:val="39"/>
    <w:unhideWhenUsed/>
    <w:rsid w:val="00A04B19"/>
    <w:pPr>
      <w:spacing w:before="0" w:line="259" w:lineRule="auto"/>
      <w:ind w:left="1680"/>
    </w:pPr>
    <w:rPr>
      <w:rFonts w:asciiTheme="minorHAnsi" w:hAnsiTheme="minorHAnsi" w:cstheme="minorHAnsi"/>
      <w:szCs w:val="20"/>
    </w:rPr>
  </w:style>
  <w:style w:type="character" w:customStyle="1" w:styleId="UnresolvedMention1">
    <w:name w:val="Unresolved Mention1"/>
    <w:basedOn w:val="DefaultParagraphFont"/>
    <w:uiPriority w:val="99"/>
    <w:semiHidden/>
    <w:unhideWhenUsed/>
    <w:rsid w:val="00A04B19"/>
    <w:rPr>
      <w:color w:val="808080"/>
      <w:shd w:val="clear" w:color="auto" w:fill="E6E6E6"/>
    </w:rPr>
  </w:style>
  <w:style w:type="character" w:customStyle="1" w:styleId="heading">
    <w:name w:val="heading"/>
    <w:basedOn w:val="DefaultParagraphFont"/>
    <w:rsid w:val="00A04B19"/>
  </w:style>
  <w:style w:type="character" w:customStyle="1" w:styleId="frag-heading">
    <w:name w:val="frag-heading"/>
    <w:basedOn w:val="DefaultParagraphFont"/>
    <w:rsid w:val="00A04B19"/>
  </w:style>
  <w:style w:type="paragraph" w:customStyle="1" w:styleId="paragraph">
    <w:name w:val="paragraph"/>
    <w:basedOn w:val="Normal"/>
    <w:rsid w:val="00A04B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A04B19"/>
  </w:style>
  <w:style w:type="character" w:customStyle="1" w:styleId="eop">
    <w:name w:val="eop"/>
    <w:basedOn w:val="DefaultParagraphFont"/>
    <w:rsid w:val="00A04B19"/>
  </w:style>
  <w:style w:type="character" w:customStyle="1" w:styleId="UnresolvedMention2">
    <w:name w:val="Unresolved Mention2"/>
    <w:basedOn w:val="DefaultParagraphFont"/>
    <w:uiPriority w:val="99"/>
    <w:semiHidden/>
    <w:unhideWhenUsed/>
    <w:rsid w:val="00A04B19"/>
    <w:rPr>
      <w:color w:val="605E5C"/>
      <w:shd w:val="clear" w:color="auto" w:fill="E1DFDD"/>
    </w:rPr>
  </w:style>
  <w:style w:type="character" w:customStyle="1" w:styleId="UnresolvedMention3">
    <w:name w:val="Unresolved Mention3"/>
    <w:basedOn w:val="DefaultParagraphFont"/>
    <w:uiPriority w:val="99"/>
    <w:semiHidden/>
    <w:unhideWhenUsed/>
    <w:rsid w:val="00A04B19"/>
    <w:rPr>
      <w:color w:val="605E5C"/>
      <w:shd w:val="clear" w:color="auto" w:fill="E1DFDD"/>
    </w:rPr>
  </w:style>
  <w:style w:type="character" w:styleId="IntenseReference">
    <w:name w:val="Intense Reference"/>
    <w:basedOn w:val="DefaultParagraphFont"/>
    <w:uiPriority w:val="32"/>
    <w:qFormat/>
    <w:rsid w:val="00A04B19"/>
    <w:rPr>
      <w:b/>
      <w:bCs/>
      <w:smallCaps/>
      <w:color w:val="4472C4" w:themeColor="accent1"/>
      <w:spacing w:val="5"/>
    </w:rPr>
  </w:style>
  <w:style w:type="paragraph" w:styleId="BodyText">
    <w:name w:val="Body Text"/>
    <w:basedOn w:val="Normal"/>
    <w:link w:val="BodyTextChar"/>
    <w:uiPriority w:val="1"/>
    <w:qFormat/>
    <w:rsid w:val="00A04B19"/>
    <w:pPr>
      <w:widowControl w:val="0"/>
      <w:autoSpaceDE w:val="0"/>
      <w:autoSpaceDN w:val="0"/>
      <w:spacing w:before="0" w:line="240" w:lineRule="auto"/>
    </w:pPr>
    <w:rPr>
      <w:rFonts w:ascii="Arial" w:eastAsia="Arial" w:hAnsi="Arial" w:cs="Arial"/>
      <w:sz w:val="24"/>
      <w:lang w:eastAsia="en-AU" w:bidi="en-AU"/>
    </w:rPr>
  </w:style>
  <w:style w:type="character" w:customStyle="1" w:styleId="BodyTextChar">
    <w:name w:val="Body Text Char"/>
    <w:basedOn w:val="DefaultParagraphFont"/>
    <w:link w:val="BodyText"/>
    <w:uiPriority w:val="1"/>
    <w:rsid w:val="00A04B19"/>
    <w:rPr>
      <w:rFonts w:ascii="Arial" w:eastAsia="Arial" w:hAnsi="Arial" w:cs="Arial"/>
      <w:lang w:val="en-AU" w:eastAsia="en-AU" w:bidi="en-AU"/>
    </w:rPr>
  </w:style>
  <w:style w:type="paragraph" w:customStyle="1" w:styleId="DoEtabletext2018">
    <w:name w:val="DoE table text 2018"/>
    <w:basedOn w:val="Normal"/>
    <w:qFormat/>
    <w:locked/>
    <w:rsid w:val="00A04B19"/>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Cs w:val="20"/>
      <w:lang w:eastAsia="zh-CN"/>
    </w:rPr>
  </w:style>
  <w:style w:type="paragraph" w:customStyle="1" w:styleId="TableParagraph">
    <w:name w:val="Table Paragraph"/>
    <w:basedOn w:val="Normal"/>
    <w:uiPriority w:val="1"/>
    <w:qFormat/>
    <w:rsid w:val="00A04B19"/>
    <w:pPr>
      <w:widowControl w:val="0"/>
      <w:autoSpaceDE w:val="0"/>
      <w:autoSpaceDN w:val="0"/>
      <w:spacing w:before="122" w:line="240" w:lineRule="auto"/>
      <w:ind w:left="109"/>
    </w:pPr>
    <w:rPr>
      <w:rFonts w:ascii="Arial" w:eastAsia="Arial" w:hAnsi="Arial" w:cs="Arial"/>
      <w:sz w:val="22"/>
      <w:szCs w:val="22"/>
      <w:lang w:val="en-US" w:bidi="en-US"/>
    </w:rPr>
  </w:style>
  <w:style w:type="paragraph" w:customStyle="1" w:styleId="IOSbodytext2017">
    <w:name w:val="IOS body text 2017"/>
    <w:basedOn w:val="Normal"/>
    <w:qFormat/>
    <w:rsid w:val="00A04B1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300" w:lineRule="atLeast"/>
    </w:pPr>
    <w:rPr>
      <w:rFonts w:ascii="Arial" w:eastAsia="SimSun" w:hAnsi="Arial" w:cs="Times New Roman"/>
      <w:sz w:val="24"/>
      <w:szCs w:val="22"/>
      <w:lang w:eastAsia="zh-CN"/>
    </w:rPr>
  </w:style>
  <w:style w:type="character" w:customStyle="1" w:styleId="IOSstrongemphasis2017">
    <w:name w:val="IOS strong emphasis 2017"/>
    <w:basedOn w:val="DefaultParagraphFont"/>
    <w:uiPriority w:val="1"/>
    <w:qFormat/>
    <w:rsid w:val="00A04B19"/>
    <w:rPr>
      <w:b/>
      <w:bCs w:val="0"/>
      <w:noProof w:val="0"/>
      <w:lang w:val="en-AU"/>
    </w:rPr>
  </w:style>
  <w:style w:type="paragraph" w:customStyle="1" w:styleId="Pa0">
    <w:name w:val="Pa0"/>
    <w:basedOn w:val="Default"/>
    <w:next w:val="Default"/>
    <w:uiPriority w:val="99"/>
    <w:rsid w:val="00A04B19"/>
    <w:pPr>
      <w:spacing w:line="241" w:lineRule="atLeast"/>
    </w:pPr>
    <w:rPr>
      <w:rFonts w:ascii="MetaPro-Medium" w:hAnsi="MetaPro-Medium" w:cstheme="minorBidi"/>
      <w:color w:val="auto"/>
    </w:rPr>
  </w:style>
  <w:style w:type="paragraph" w:customStyle="1" w:styleId="Pa11">
    <w:name w:val="Pa11"/>
    <w:basedOn w:val="Default"/>
    <w:next w:val="Default"/>
    <w:uiPriority w:val="99"/>
    <w:rsid w:val="00A04B19"/>
    <w:pPr>
      <w:spacing w:line="211" w:lineRule="atLeast"/>
    </w:pPr>
    <w:rPr>
      <w:rFonts w:ascii="MetaPro-Medium" w:hAnsi="MetaPro-Medium" w:cstheme="minorBidi"/>
      <w:color w:val="auto"/>
    </w:rPr>
  </w:style>
  <w:style w:type="character" w:customStyle="1" w:styleId="A10">
    <w:name w:val="A10"/>
    <w:uiPriority w:val="99"/>
    <w:rsid w:val="00A04B19"/>
    <w:rPr>
      <w:rFonts w:ascii="Source Sans Pro Light" w:hAnsi="Source Sans Pro Light" w:cs="Source Sans Pro Light"/>
      <w:color w:val="1F5D9F"/>
      <w:sz w:val="21"/>
      <w:szCs w:val="21"/>
      <w:u w:val="single"/>
    </w:rPr>
  </w:style>
  <w:style w:type="character" w:customStyle="1" w:styleId="spellingerror">
    <w:name w:val="spellingerror"/>
    <w:basedOn w:val="DefaultParagraphFont"/>
    <w:rsid w:val="00A04B19"/>
  </w:style>
  <w:style w:type="paragraph" w:styleId="ListParagraph">
    <w:name w:val="List Paragraph"/>
    <w:basedOn w:val="Normal"/>
    <w:uiPriority w:val="1"/>
    <w:qFormat/>
    <w:rsid w:val="00C10D35"/>
    <w:pPr>
      <w:spacing w:before="0" w:after="160" w:line="259" w:lineRule="auto"/>
      <w:ind w:left="720"/>
      <w:contextualSpacing/>
    </w:pPr>
    <w:rPr>
      <w:rFonts w:ascii="Arial" w:hAnsi="Arial" w:cs="Arial"/>
      <w:sz w:val="24"/>
    </w:rPr>
  </w:style>
  <w:style w:type="paragraph" w:customStyle="1" w:styleId="TitlePage">
    <w:name w:val="Title Page"/>
    <w:basedOn w:val="Title"/>
    <w:qFormat/>
    <w:rsid w:val="00BC5B9F"/>
    <w:rPr>
      <w:sz w:val="96"/>
    </w:rPr>
  </w:style>
  <w:style w:type="paragraph" w:customStyle="1" w:styleId="SectionHeader">
    <w:name w:val="Section Header"/>
    <w:basedOn w:val="Heading2"/>
    <w:qFormat/>
    <w:rsid w:val="000D66C7"/>
    <w:pPr>
      <w:ind w:left="284" w:right="284"/>
    </w:pPr>
    <w:rPr>
      <w:noProof/>
    </w:rPr>
  </w:style>
  <w:style w:type="paragraph" w:customStyle="1" w:styleId="SectionDescription">
    <w:name w:val="Section Description"/>
    <w:basedOn w:val="Heading4"/>
    <w:qFormat/>
    <w:rsid w:val="000D66C7"/>
    <w:pPr>
      <w:ind w:left="284" w:right="284"/>
    </w:pPr>
    <w:rPr>
      <w:color w:val="041F42"/>
    </w:rPr>
  </w:style>
  <w:style w:type="character" w:customStyle="1" w:styleId="normaltextrun1">
    <w:name w:val="normaltextrun1"/>
    <w:basedOn w:val="DefaultParagraphFont"/>
    <w:rsid w:val="00513D83"/>
  </w:style>
  <w:style w:type="table" w:customStyle="1" w:styleId="Tableheader1">
    <w:name w:val="ŠTable header1"/>
    <w:basedOn w:val="TableNormal"/>
    <w:uiPriority w:val="99"/>
    <w:rsid w:val="0010652F"/>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2">
    <w:name w:val="ŠTable header2"/>
    <w:basedOn w:val="TableNormal"/>
    <w:uiPriority w:val="99"/>
    <w:rsid w:val="00460B7E"/>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UnresolvedMention4">
    <w:name w:val="Unresolved Mention4"/>
    <w:basedOn w:val="DefaultParagraphFont"/>
    <w:uiPriority w:val="99"/>
    <w:semiHidden/>
    <w:unhideWhenUsed/>
    <w:rsid w:val="00B25D6F"/>
    <w:rPr>
      <w:color w:val="605E5C"/>
      <w:shd w:val="clear" w:color="auto" w:fill="E1DFDD"/>
    </w:rPr>
  </w:style>
  <w:style w:type="table" w:customStyle="1" w:styleId="TableGrid1">
    <w:name w:val="Table Grid1"/>
    <w:basedOn w:val="TableNormal"/>
    <w:next w:val="TableGrid"/>
    <w:uiPriority w:val="59"/>
    <w:rsid w:val="00E2130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176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F1765"/>
    <w:pPr>
      <w:spacing w:before="0"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F1765"/>
  </w:style>
  <w:style w:type="table" w:customStyle="1" w:styleId="TableGrid8">
    <w:name w:val="Table Grid8"/>
    <w:basedOn w:val="TableNormal"/>
    <w:next w:val="TableGrid"/>
    <w:uiPriority w:val="39"/>
    <w:rsid w:val="00DF176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F17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DF17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9">
    <w:name w:val="Table Grid9"/>
    <w:basedOn w:val="TableNormal"/>
    <w:next w:val="TableGrid"/>
    <w:uiPriority w:val="39"/>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F1765"/>
    <w:pPr>
      <w:spacing w:before="0" w:after="0" w:line="240" w:lineRule="auto"/>
    </w:pPr>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3">
    <w:name w:val="ŠTable header3"/>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4">
    <w:name w:val="ŠTable header4"/>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5">
    <w:name w:val="ŠTable header5"/>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6">
    <w:name w:val="ŠTable header6"/>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7">
    <w:name w:val="ŠTable header7"/>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8">
    <w:name w:val="ŠTable header8"/>
    <w:basedOn w:val="TableNormal"/>
    <w:uiPriority w:val="99"/>
    <w:rsid w:val="00DF176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Grid11">
    <w:name w:val="Table Grid11"/>
    <w:basedOn w:val="TableNormal"/>
    <w:next w:val="TableGrid"/>
    <w:uiPriority w:val="39"/>
    <w:rsid w:val="00DF1765"/>
    <w:pPr>
      <w:spacing w:before="0" w:after="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only">
    <w:name w:val="sr-only"/>
    <w:basedOn w:val="DefaultParagraphFont"/>
    <w:rsid w:val="00DF1765"/>
  </w:style>
  <w:style w:type="character" w:customStyle="1" w:styleId="frag-no">
    <w:name w:val="frag-no"/>
    <w:basedOn w:val="DefaultParagraphFont"/>
    <w:rsid w:val="00DF1765"/>
  </w:style>
  <w:style w:type="character" w:customStyle="1" w:styleId="xxcontentpasted0">
    <w:name w:val="x_x_contentpasted0"/>
    <w:basedOn w:val="DefaultParagraphFont"/>
    <w:rsid w:val="00F93F21"/>
  </w:style>
  <w:style w:type="character" w:styleId="UnresolvedMention">
    <w:name w:val="Unresolved Mention"/>
    <w:basedOn w:val="DefaultParagraphFont"/>
    <w:uiPriority w:val="99"/>
    <w:semiHidden/>
    <w:unhideWhenUsed/>
    <w:rsid w:val="00724256"/>
    <w:rPr>
      <w:color w:val="605E5C"/>
      <w:shd w:val="clear" w:color="auto" w:fill="E1DFDD"/>
    </w:rPr>
  </w:style>
  <w:style w:type="character" w:styleId="Mention">
    <w:name w:val="Mention"/>
    <w:basedOn w:val="DefaultParagraphFont"/>
    <w:uiPriority w:val="99"/>
    <w:unhideWhenUsed/>
    <w:rsid w:val="00D668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24238">
      <w:bodyDiv w:val="1"/>
      <w:marLeft w:val="0"/>
      <w:marRight w:val="0"/>
      <w:marTop w:val="0"/>
      <w:marBottom w:val="0"/>
      <w:divBdr>
        <w:top w:val="none" w:sz="0" w:space="0" w:color="auto"/>
        <w:left w:val="none" w:sz="0" w:space="0" w:color="auto"/>
        <w:bottom w:val="none" w:sz="0" w:space="0" w:color="auto"/>
        <w:right w:val="none" w:sz="0" w:space="0" w:color="auto"/>
      </w:divBdr>
    </w:div>
    <w:div w:id="990214408">
      <w:bodyDiv w:val="1"/>
      <w:marLeft w:val="0"/>
      <w:marRight w:val="0"/>
      <w:marTop w:val="0"/>
      <w:marBottom w:val="0"/>
      <w:divBdr>
        <w:top w:val="none" w:sz="0" w:space="0" w:color="auto"/>
        <w:left w:val="none" w:sz="0" w:space="0" w:color="auto"/>
        <w:bottom w:val="none" w:sz="0" w:space="0" w:color="auto"/>
        <w:right w:val="none" w:sz="0" w:space="0" w:color="auto"/>
      </w:divBdr>
    </w:div>
    <w:div w:id="1057515266">
      <w:bodyDiv w:val="1"/>
      <w:marLeft w:val="0"/>
      <w:marRight w:val="0"/>
      <w:marTop w:val="0"/>
      <w:marBottom w:val="0"/>
      <w:divBdr>
        <w:top w:val="none" w:sz="0" w:space="0" w:color="auto"/>
        <w:left w:val="none" w:sz="0" w:space="0" w:color="auto"/>
        <w:bottom w:val="none" w:sz="0" w:space="0" w:color="auto"/>
        <w:right w:val="none" w:sz="0" w:space="0" w:color="auto"/>
      </w:divBdr>
      <w:divsChild>
        <w:div w:id="2039773454">
          <w:marLeft w:val="0"/>
          <w:marRight w:val="0"/>
          <w:marTop w:val="0"/>
          <w:marBottom w:val="0"/>
          <w:divBdr>
            <w:top w:val="none" w:sz="0" w:space="0" w:color="auto"/>
            <w:left w:val="none" w:sz="0" w:space="0" w:color="auto"/>
            <w:bottom w:val="none" w:sz="0" w:space="0" w:color="auto"/>
            <w:right w:val="none" w:sz="0" w:space="0" w:color="auto"/>
          </w:divBdr>
        </w:div>
      </w:divsChild>
    </w:div>
    <w:div w:id="1202206340">
      <w:bodyDiv w:val="1"/>
      <w:marLeft w:val="0"/>
      <w:marRight w:val="0"/>
      <w:marTop w:val="0"/>
      <w:marBottom w:val="0"/>
      <w:divBdr>
        <w:top w:val="none" w:sz="0" w:space="0" w:color="auto"/>
        <w:left w:val="none" w:sz="0" w:space="0" w:color="auto"/>
        <w:bottom w:val="none" w:sz="0" w:space="0" w:color="auto"/>
        <w:right w:val="none" w:sz="0" w:space="0" w:color="auto"/>
      </w:divBdr>
    </w:div>
    <w:div w:id="1356999878">
      <w:bodyDiv w:val="1"/>
      <w:marLeft w:val="0"/>
      <w:marRight w:val="0"/>
      <w:marTop w:val="0"/>
      <w:marBottom w:val="0"/>
      <w:divBdr>
        <w:top w:val="none" w:sz="0" w:space="0" w:color="auto"/>
        <w:left w:val="none" w:sz="0" w:space="0" w:color="auto"/>
        <w:bottom w:val="none" w:sz="0" w:space="0" w:color="auto"/>
        <w:right w:val="none" w:sz="0" w:space="0" w:color="auto"/>
      </w:divBdr>
      <w:divsChild>
        <w:div w:id="2104183582">
          <w:marLeft w:val="0"/>
          <w:marRight w:val="0"/>
          <w:marTop w:val="0"/>
          <w:marBottom w:val="0"/>
          <w:divBdr>
            <w:top w:val="none" w:sz="0" w:space="0" w:color="auto"/>
            <w:left w:val="none" w:sz="0" w:space="0" w:color="auto"/>
            <w:bottom w:val="none" w:sz="0" w:space="0" w:color="auto"/>
            <w:right w:val="none" w:sz="0" w:space="0" w:color="auto"/>
          </w:divBdr>
          <w:divsChild>
            <w:div w:id="254629040">
              <w:marLeft w:val="0"/>
              <w:marRight w:val="0"/>
              <w:marTop w:val="0"/>
              <w:marBottom w:val="0"/>
              <w:divBdr>
                <w:top w:val="none" w:sz="0" w:space="0" w:color="auto"/>
                <w:left w:val="none" w:sz="0" w:space="0" w:color="auto"/>
                <w:bottom w:val="none" w:sz="0" w:space="0" w:color="auto"/>
                <w:right w:val="none" w:sz="0" w:space="0" w:color="auto"/>
              </w:divBdr>
              <w:divsChild>
                <w:div w:id="1422414043">
                  <w:marLeft w:val="0"/>
                  <w:marRight w:val="0"/>
                  <w:marTop w:val="0"/>
                  <w:marBottom w:val="0"/>
                  <w:divBdr>
                    <w:top w:val="none" w:sz="0" w:space="0" w:color="auto"/>
                    <w:left w:val="none" w:sz="0" w:space="0" w:color="auto"/>
                    <w:bottom w:val="none" w:sz="0" w:space="0" w:color="auto"/>
                    <w:right w:val="none" w:sz="0" w:space="0" w:color="auto"/>
                  </w:divBdr>
                  <w:divsChild>
                    <w:div w:id="1472402576">
                      <w:marLeft w:val="0"/>
                      <w:marRight w:val="0"/>
                      <w:marTop w:val="0"/>
                      <w:marBottom w:val="0"/>
                      <w:divBdr>
                        <w:top w:val="none" w:sz="0" w:space="0" w:color="auto"/>
                        <w:left w:val="none" w:sz="0" w:space="0" w:color="auto"/>
                        <w:bottom w:val="none" w:sz="0" w:space="0" w:color="auto"/>
                        <w:right w:val="none" w:sz="0" w:space="0" w:color="auto"/>
                      </w:divBdr>
                      <w:divsChild>
                        <w:div w:id="1073503894">
                          <w:marLeft w:val="0"/>
                          <w:marRight w:val="0"/>
                          <w:marTop w:val="0"/>
                          <w:marBottom w:val="0"/>
                          <w:divBdr>
                            <w:top w:val="none" w:sz="0" w:space="0" w:color="auto"/>
                            <w:left w:val="none" w:sz="0" w:space="0" w:color="auto"/>
                            <w:bottom w:val="none" w:sz="0" w:space="0" w:color="auto"/>
                            <w:right w:val="none" w:sz="0" w:space="0" w:color="auto"/>
                          </w:divBdr>
                          <w:divsChild>
                            <w:div w:id="946735266">
                              <w:marLeft w:val="0"/>
                              <w:marRight w:val="0"/>
                              <w:marTop w:val="0"/>
                              <w:marBottom w:val="0"/>
                              <w:divBdr>
                                <w:top w:val="none" w:sz="0" w:space="0" w:color="auto"/>
                                <w:left w:val="none" w:sz="0" w:space="0" w:color="auto"/>
                                <w:bottom w:val="none" w:sz="0" w:space="0" w:color="auto"/>
                                <w:right w:val="none" w:sz="0" w:space="0" w:color="auto"/>
                              </w:divBdr>
                              <w:divsChild>
                                <w:div w:id="780496381">
                                  <w:marLeft w:val="0"/>
                                  <w:marRight w:val="0"/>
                                  <w:marTop w:val="0"/>
                                  <w:marBottom w:val="0"/>
                                  <w:divBdr>
                                    <w:top w:val="none" w:sz="0" w:space="0" w:color="auto"/>
                                    <w:left w:val="none" w:sz="0" w:space="0" w:color="auto"/>
                                    <w:bottom w:val="none" w:sz="0" w:space="0" w:color="auto"/>
                                    <w:right w:val="none" w:sz="0" w:space="0" w:color="auto"/>
                                  </w:divBdr>
                                  <w:divsChild>
                                    <w:div w:id="397554966">
                                      <w:marLeft w:val="0"/>
                                      <w:marRight w:val="0"/>
                                      <w:marTop w:val="0"/>
                                      <w:marBottom w:val="0"/>
                                      <w:divBdr>
                                        <w:top w:val="none" w:sz="0" w:space="0" w:color="auto"/>
                                        <w:left w:val="none" w:sz="0" w:space="0" w:color="auto"/>
                                        <w:bottom w:val="none" w:sz="0" w:space="0" w:color="auto"/>
                                        <w:right w:val="none" w:sz="0" w:space="0" w:color="auto"/>
                                      </w:divBdr>
                                      <w:divsChild>
                                        <w:div w:id="88505723">
                                          <w:marLeft w:val="0"/>
                                          <w:marRight w:val="0"/>
                                          <w:marTop w:val="0"/>
                                          <w:marBottom w:val="0"/>
                                          <w:divBdr>
                                            <w:top w:val="none" w:sz="0" w:space="0" w:color="auto"/>
                                            <w:left w:val="none" w:sz="0" w:space="0" w:color="auto"/>
                                            <w:bottom w:val="none" w:sz="0" w:space="0" w:color="auto"/>
                                            <w:right w:val="none" w:sz="0" w:space="0" w:color="auto"/>
                                          </w:divBdr>
                                          <w:divsChild>
                                            <w:div w:id="1785802498">
                                              <w:marLeft w:val="0"/>
                                              <w:marRight w:val="0"/>
                                              <w:marTop w:val="0"/>
                                              <w:marBottom w:val="0"/>
                                              <w:divBdr>
                                                <w:top w:val="none" w:sz="0" w:space="0" w:color="auto"/>
                                                <w:left w:val="none" w:sz="0" w:space="0" w:color="auto"/>
                                                <w:bottom w:val="none" w:sz="0" w:space="0" w:color="auto"/>
                                                <w:right w:val="none" w:sz="0" w:space="0" w:color="auto"/>
                                              </w:divBdr>
                                              <w:divsChild>
                                                <w:div w:id="2075271179">
                                                  <w:marLeft w:val="0"/>
                                                  <w:marRight w:val="0"/>
                                                  <w:marTop w:val="0"/>
                                                  <w:marBottom w:val="0"/>
                                                  <w:divBdr>
                                                    <w:top w:val="none" w:sz="0" w:space="0" w:color="auto"/>
                                                    <w:left w:val="none" w:sz="0" w:space="0" w:color="auto"/>
                                                    <w:bottom w:val="none" w:sz="0" w:space="0" w:color="auto"/>
                                                    <w:right w:val="none" w:sz="0" w:space="0" w:color="auto"/>
                                                  </w:divBdr>
                                                  <w:divsChild>
                                                    <w:div w:id="1036927250">
                                                      <w:marLeft w:val="-225"/>
                                                      <w:marRight w:val="-225"/>
                                                      <w:marTop w:val="0"/>
                                                      <w:marBottom w:val="0"/>
                                                      <w:divBdr>
                                                        <w:top w:val="none" w:sz="0" w:space="0" w:color="auto"/>
                                                        <w:left w:val="none" w:sz="0" w:space="0" w:color="auto"/>
                                                        <w:bottom w:val="none" w:sz="0" w:space="0" w:color="auto"/>
                                                        <w:right w:val="none" w:sz="0" w:space="0" w:color="auto"/>
                                                      </w:divBdr>
                                                      <w:divsChild>
                                                        <w:div w:id="1528761376">
                                                          <w:marLeft w:val="0"/>
                                                          <w:marRight w:val="0"/>
                                                          <w:marTop w:val="0"/>
                                                          <w:marBottom w:val="0"/>
                                                          <w:divBdr>
                                                            <w:top w:val="none" w:sz="0" w:space="0" w:color="auto"/>
                                                            <w:left w:val="none" w:sz="0" w:space="0" w:color="auto"/>
                                                            <w:bottom w:val="none" w:sz="0" w:space="0" w:color="auto"/>
                                                            <w:right w:val="none" w:sz="0" w:space="0" w:color="auto"/>
                                                          </w:divBdr>
                                                          <w:divsChild>
                                                            <w:div w:id="905073889">
                                                              <w:marLeft w:val="0"/>
                                                              <w:marRight w:val="0"/>
                                                              <w:marTop w:val="0"/>
                                                              <w:marBottom w:val="0"/>
                                                              <w:divBdr>
                                                                <w:top w:val="none" w:sz="0" w:space="0" w:color="auto"/>
                                                                <w:left w:val="none" w:sz="0" w:space="0" w:color="auto"/>
                                                                <w:bottom w:val="none" w:sz="0" w:space="0" w:color="auto"/>
                                                                <w:right w:val="none" w:sz="0" w:space="0" w:color="auto"/>
                                                              </w:divBdr>
                                                              <w:divsChild>
                                                                <w:div w:id="1273903249">
                                                                  <w:marLeft w:val="0"/>
                                                                  <w:marRight w:val="0"/>
                                                                  <w:marTop w:val="0"/>
                                                                  <w:marBottom w:val="0"/>
                                                                  <w:divBdr>
                                                                    <w:top w:val="none" w:sz="0" w:space="0" w:color="auto"/>
                                                                    <w:left w:val="none" w:sz="0" w:space="0" w:color="auto"/>
                                                                    <w:bottom w:val="none" w:sz="0" w:space="0" w:color="auto"/>
                                                                    <w:right w:val="none" w:sz="0" w:space="0" w:color="auto"/>
                                                                  </w:divBdr>
                                                                  <w:divsChild>
                                                                    <w:div w:id="12449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6242743">
      <w:bodyDiv w:val="1"/>
      <w:marLeft w:val="0"/>
      <w:marRight w:val="0"/>
      <w:marTop w:val="0"/>
      <w:marBottom w:val="0"/>
      <w:divBdr>
        <w:top w:val="none" w:sz="0" w:space="0" w:color="auto"/>
        <w:left w:val="none" w:sz="0" w:space="0" w:color="auto"/>
        <w:bottom w:val="none" w:sz="0" w:space="0" w:color="auto"/>
        <w:right w:val="none" w:sz="0" w:space="0" w:color="auto"/>
      </w:divBdr>
      <w:divsChild>
        <w:div w:id="1182672434">
          <w:marLeft w:val="0"/>
          <w:marRight w:val="0"/>
          <w:marTop w:val="0"/>
          <w:marBottom w:val="0"/>
          <w:divBdr>
            <w:top w:val="none" w:sz="0" w:space="0" w:color="auto"/>
            <w:left w:val="none" w:sz="0" w:space="0" w:color="auto"/>
            <w:bottom w:val="none" w:sz="0" w:space="0" w:color="auto"/>
            <w:right w:val="none" w:sz="0" w:space="0" w:color="auto"/>
          </w:divBdr>
        </w:div>
      </w:divsChild>
    </w:div>
    <w:div w:id="1468739483">
      <w:bodyDiv w:val="1"/>
      <w:marLeft w:val="0"/>
      <w:marRight w:val="0"/>
      <w:marTop w:val="0"/>
      <w:marBottom w:val="0"/>
      <w:divBdr>
        <w:top w:val="none" w:sz="0" w:space="0" w:color="auto"/>
        <w:left w:val="none" w:sz="0" w:space="0" w:color="auto"/>
        <w:bottom w:val="none" w:sz="0" w:space="0" w:color="auto"/>
        <w:right w:val="none" w:sz="0" w:space="0" w:color="auto"/>
      </w:divBdr>
    </w:div>
    <w:div w:id="1573467134">
      <w:bodyDiv w:val="1"/>
      <w:marLeft w:val="0"/>
      <w:marRight w:val="750"/>
      <w:marTop w:val="0"/>
      <w:marBottom w:val="0"/>
      <w:divBdr>
        <w:top w:val="none" w:sz="0" w:space="0" w:color="auto"/>
        <w:left w:val="none" w:sz="0" w:space="0" w:color="auto"/>
        <w:bottom w:val="none" w:sz="0" w:space="0" w:color="auto"/>
        <w:right w:val="none" w:sz="0" w:space="0" w:color="auto"/>
      </w:divBdr>
      <w:divsChild>
        <w:div w:id="360202877">
          <w:marLeft w:val="0"/>
          <w:marRight w:val="0"/>
          <w:marTop w:val="0"/>
          <w:marBottom w:val="0"/>
          <w:divBdr>
            <w:top w:val="none" w:sz="0" w:space="0" w:color="auto"/>
            <w:left w:val="none" w:sz="0" w:space="0" w:color="auto"/>
            <w:bottom w:val="none" w:sz="0" w:space="0" w:color="auto"/>
            <w:right w:val="none" w:sz="0" w:space="0" w:color="auto"/>
          </w:divBdr>
          <w:divsChild>
            <w:div w:id="1601528009">
              <w:marLeft w:val="0"/>
              <w:marRight w:val="0"/>
              <w:marTop w:val="0"/>
              <w:marBottom w:val="0"/>
              <w:divBdr>
                <w:top w:val="none" w:sz="0" w:space="0" w:color="auto"/>
                <w:left w:val="none" w:sz="0" w:space="0" w:color="auto"/>
                <w:bottom w:val="none" w:sz="0" w:space="0" w:color="auto"/>
                <w:right w:val="none" w:sz="0" w:space="0" w:color="auto"/>
              </w:divBdr>
              <w:divsChild>
                <w:div w:id="1173834493">
                  <w:marLeft w:val="0"/>
                  <w:marRight w:val="0"/>
                  <w:marTop w:val="0"/>
                  <w:marBottom w:val="0"/>
                  <w:divBdr>
                    <w:top w:val="none" w:sz="0" w:space="0" w:color="auto"/>
                    <w:left w:val="none" w:sz="0" w:space="0" w:color="auto"/>
                    <w:bottom w:val="none" w:sz="0" w:space="0" w:color="auto"/>
                    <w:right w:val="none" w:sz="0" w:space="0" w:color="auto"/>
                  </w:divBdr>
                  <w:divsChild>
                    <w:div w:id="266812522">
                      <w:marLeft w:val="-225"/>
                      <w:marRight w:val="-225"/>
                      <w:marTop w:val="0"/>
                      <w:marBottom w:val="0"/>
                      <w:divBdr>
                        <w:top w:val="none" w:sz="0" w:space="0" w:color="auto"/>
                        <w:left w:val="none" w:sz="0" w:space="0" w:color="auto"/>
                        <w:bottom w:val="none" w:sz="0" w:space="0" w:color="auto"/>
                        <w:right w:val="none" w:sz="0" w:space="0" w:color="auto"/>
                      </w:divBdr>
                      <w:divsChild>
                        <w:div w:id="724984165">
                          <w:marLeft w:val="0"/>
                          <w:marRight w:val="0"/>
                          <w:marTop w:val="0"/>
                          <w:marBottom w:val="0"/>
                          <w:divBdr>
                            <w:top w:val="none" w:sz="0" w:space="0" w:color="auto"/>
                            <w:left w:val="none" w:sz="0" w:space="0" w:color="auto"/>
                            <w:bottom w:val="none" w:sz="0" w:space="0" w:color="auto"/>
                            <w:right w:val="none" w:sz="0" w:space="0" w:color="auto"/>
                          </w:divBdr>
                          <w:divsChild>
                            <w:div w:id="459298833">
                              <w:marLeft w:val="0"/>
                              <w:marRight w:val="0"/>
                              <w:marTop w:val="0"/>
                              <w:marBottom w:val="0"/>
                              <w:divBdr>
                                <w:top w:val="none" w:sz="0" w:space="0" w:color="auto"/>
                                <w:left w:val="none" w:sz="0" w:space="0" w:color="auto"/>
                                <w:bottom w:val="none" w:sz="0" w:space="0" w:color="auto"/>
                                <w:right w:val="none" w:sz="0" w:space="0" w:color="auto"/>
                              </w:divBdr>
                              <w:divsChild>
                                <w:div w:id="1545218882">
                                  <w:marLeft w:val="0"/>
                                  <w:marRight w:val="0"/>
                                  <w:marTop w:val="0"/>
                                  <w:marBottom w:val="0"/>
                                  <w:divBdr>
                                    <w:top w:val="none" w:sz="0" w:space="0" w:color="auto"/>
                                    <w:left w:val="none" w:sz="0" w:space="0" w:color="auto"/>
                                    <w:bottom w:val="none" w:sz="0" w:space="0" w:color="auto"/>
                                    <w:right w:val="none" w:sz="0" w:space="0" w:color="auto"/>
                                  </w:divBdr>
                                  <w:divsChild>
                                    <w:div w:id="64762612">
                                      <w:marLeft w:val="0"/>
                                      <w:marRight w:val="0"/>
                                      <w:marTop w:val="0"/>
                                      <w:marBottom w:val="0"/>
                                      <w:divBdr>
                                        <w:top w:val="none" w:sz="0" w:space="0" w:color="auto"/>
                                        <w:left w:val="none" w:sz="0" w:space="0" w:color="auto"/>
                                        <w:bottom w:val="none" w:sz="0" w:space="0" w:color="auto"/>
                                        <w:right w:val="none" w:sz="0" w:space="0" w:color="auto"/>
                                      </w:divBdr>
                                      <w:divsChild>
                                        <w:div w:id="155800438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7820637">
                                              <w:marLeft w:val="0"/>
                                              <w:marRight w:val="0"/>
                                              <w:marTop w:val="0"/>
                                              <w:marBottom w:val="0"/>
                                              <w:divBdr>
                                                <w:top w:val="none" w:sz="0" w:space="0" w:color="auto"/>
                                                <w:left w:val="none" w:sz="0" w:space="0" w:color="auto"/>
                                                <w:bottom w:val="none" w:sz="0" w:space="0" w:color="auto"/>
                                                <w:right w:val="none" w:sz="0" w:space="0" w:color="auto"/>
                                              </w:divBdr>
                                              <w:divsChild>
                                                <w:div w:id="6607356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13757950">
                                              <w:marLeft w:val="0"/>
                                              <w:marRight w:val="0"/>
                                              <w:marTop w:val="0"/>
                                              <w:marBottom w:val="0"/>
                                              <w:divBdr>
                                                <w:top w:val="none" w:sz="0" w:space="0" w:color="auto"/>
                                                <w:left w:val="none" w:sz="0" w:space="0" w:color="auto"/>
                                                <w:bottom w:val="none" w:sz="0" w:space="0" w:color="auto"/>
                                                <w:right w:val="none" w:sz="0" w:space="0" w:color="auto"/>
                                              </w:divBdr>
                                              <w:divsChild>
                                                <w:div w:id="5984142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9923213">
      <w:bodyDiv w:val="1"/>
      <w:marLeft w:val="0"/>
      <w:marRight w:val="0"/>
      <w:marTop w:val="0"/>
      <w:marBottom w:val="0"/>
      <w:divBdr>
        <w:top w:val="none" w:sz="0" w:space="0" w:color="auto"/>
        <w:left w:val="none" w:sz="0" w:space="0" w:color="auto"/>
        <w:bottom w:val="none" w:sz="0" w:space="0" w:color="auto"/>
        <w:right w:val="none" w:sz="0" w:space="0" w:color="auto"/>
      </w:divBdr>
      <w:divsChild>
        <w:div w:id="1420518156">
          <w:marLeft w:val="0"/>
          <w:marRight w:val="0"/>
          <w:marTop w:val="0"/>
          <w:marBottom w:val="0"/>
          <w:divBdr>
            <w:top w:val="none" w:sz="0" w:space="0" w:color="auto"/>
            <w:left w:val="none" w:sz="0" w:space="0" w:color="auto"/>
            <w:bottom w:val="none" w:sz="0" w:space="0" w:color="auto"/>
            <w:right w:val="none" w:sz="0" w:space="0" w:color="auto"/>
          </w:divBdr>
          <w:divsChild>
            <w:div w:id="1534342083">
              <w:marLeft w:val="0"/>
              <w:marRight w:val="0"/>
              <w:marTop w:val="0"/>
              <w:marBottom w:val="0"/>
              <w:divBdr>
                <w:top w:val="none" w:sz="0" w:space="0" w:color="auto"/>
                <w:left w:val="none" w:sz="0" w:space="0" w:color="auto"/>
                <w:bottom w:val="none" w:sz="0" w:space="0" w:color="auto"/>
                <w:right w:val="none" w:sz="0" w:space="0" w:color="auto"/>
              </w:divBdr>
              <w:divsChild>
                <w:div w:id="74016033">
                  <w:marLeft w:val="0"/>
                  <w:marRight w:val="0"/>
                  <w:marTop w:val="0"/>
                  <w:marBottom w:val="0"/>
                  <w:divBdr>
                    <w:top w:val="none" w:sz="0" w:space="0" w:color="auto"/>
                    <w:left w:val="none" w:sz="0" w:space="0" w:color="auto"/>
                    <w:bottom w:val="none" w:sz="0" w:space="0" w:color="auto"/>
                    <w:right w:val="none" w:sz="0" w:space="0" w:color="auto"/>
                  </w:divBdr>
                  <w:divsChild>
                    <w:div w:id="1997488506">
                      <w:marLeft w:val="0"/>
                      <w:marRight w:val="0"/>
                      <w:marTop w:val="0"/>
                      <w:marBottom w:val="0"/>
                      <w:divBdr>
                        <w:top w:val="none" w:sz="0" w:space="0" w:color="auto"/>
                        <w:left w:val="none" w:sz="0" w:space="0" w:color="auto"/>
                        <w:bottom w:val="none" w:sz="0" w:space="0" w:color="auto"/>
                        <w:right w:val="none" w:sz="0" w:space="0" w:color="auto"/>
                      </w:divBdr>
                      <w:divsChild>
                        <w:div w:id="1342202056">
                          <w:marLeft w:val="0"/>
                          <w:marRight w:val="0"/>
                          <w:marTop w:val="0"/>
                          <w:marBottom w:val="0"/>
                          <w:divBdr>
                            <w:top w:val="none" w:sz="0" w:space="0" w:color="auto"/>
                            <w:left w:val="none" w:sz="0" w:space="0" w:color="auto"/>
                            <w:bottom w:val="none" w:sz="0" w:space="0" w:color="auto"/>
                            <w:right w:val="none" w:sz="0" w:space="0" w:color="auto"/>
                          </w:divBdr>
                          <w:divsChild>
                            <w:div w:id="1743676799">
                              <w:marLeft w:val="-225"/>
                              <w:marRight w:val="-225"/>
                              <w:marTop w:val="0"/>
                              <w:marBottom w:val="0"/>
                              <w:divBdr>
                                <w:top w:val="none" w:sz="0" w:space="0" w:color="auto"/>
                                <w:left w:val="none" w:sz="0" w:space="0" w:color="auto"/>
                                <w:bottom w:val="none" w:sz="0" w:space="0" w:color="auto"/>
                                <w:right w:val="none" w:sz="0" w:space="0" w:color="auto"/>
                              </w:divBdr>
                              <w:divsChild>
                                <w:div w:id="1618101742">
                                  <w:marLeft w:val="0"/>
                                  <w:marRight w:val="0"/>
                                  <w:marTop w:val="0"/>
                                  <w:marBottom w:val="0"/>
                                  <w:divBdr>
                                    <w:top w:val="none" w:sz="0" w:space="0" w:color="auto"/>
                                    <w:left w:val="none" w:sz="0" w:space="0" w:color="auto"/>
                                    <w:bottom w:val="none" w:sz="0" w:space="0" w:color="auto"/>
                                    <w:right w:val="none" w:sz="0" w:space="0" w:color="auto"/>
                                  </w:divBdr>
                                  <w:divsChild>
                                    <w:div w:id="1637564113">
                                      <w:marLeft w:val="0"/>
                                      <w:marRight w:val="0"/>
                                      <w:marTop w:val="0"/>
                                      <w:marBottom w:val="0"/>
                                      <w:divBdr>
                                        <w:top w:val="none" w:sz="0" w:space="0" w:color="auto"/>
                                        <w:left w:val="none" w:sz="0" w:space="0" w:color="auto"/>
                                        <w:bottom w:val="none" w:sz="0" w:space="0" w:color="auto"/>
                                        <w:right w:val="none" w:sz="0" w:space="0" w:color="auto"/>
                                      </w:divBdr>
                                      <w:divsChild>
                                        <w:div w:id="1293485262">
                                          <w:marLeft w:val="0"/>
                                          <w:marRight w:val="0"/>
                                          <w:marTop w:val="0"/>
                                          <w:marBottom w:val="0"/>
                                          <w:divBdr>
                                            <w:top w:val="none" w:sz="0" w:space="0" w:color="auto"/>
                                            <w:left w:val="none" w:sz="0" w:space="0" w:color="auto"/>
                                            <w:bottom w:val="none" w:sz="0" w:space="0" w:color="auto"/>
                                            <w:right w:val="none" w:sz="0" w:space="0" w:color="auto"/>
                                          </w:divBdr>
                                          <w:divsChild>
                                            <w:div w:id="1345088134">
                                              <w:marLeft w:val="0"/>
                                              <w:marRight w:val="0"/>
                                              <w:marTop w:val="0"/>
                                              <w:marBottom w:val="0"/>
                                              <w:divBdr>
                                                <w:top w:val="none" w:sz="0" w:space="0" w:color="auto"/>
                                                <w:left w:val="none" w:sz="0" w:space="0" w:color="auto"/>
                                                <w:bottom w:val="none" w:sz="0" w:space="0" w:color="auto"/>
                                                <w:right w:val="none" w:sz="0" w:space="0" w:color="auto"/>
                                              </w:divBdr>
                                              <w:divsChild>
                                                <w:div w:id="1291087468">
                                                  <w:marLeft w:val="0"/>
                                                  <w:marRight w:val="0"/>
                                                  <w:marTop w:val="0"/>
                                                  <w:marBottom w:val="0"/>
                                                  <w:divBdr>
                                                    <w:top w:val="none" w:sz="0" w:space="0" w:color="auto"/>
                                                    <w:left w:val="none" w:sz="0" w:space="0" w:color="auto"/>
                                                    <w:bottom w:val="none" w:sz="0" w:space="0" w:color="auto"/>
                                                    <w:right w:val="none" w:sz="0" w:space="0" w:color="auto"/>
                                                  </w:divBdr>
                                                  <w:divsChild>
                                                    <w:div w:id="241763550">
                                                      <w:marLeft w:val="0"/>
                                                      <w:marRight w:val="0"/>
                                                      <w:marTop w:val="0"/>
                                                      <w:marBottom w:val="0"/>
                                                      <w:divBdr>
                                                        <w:top w:val="none" w:sz="0" w:space="0" w:color="auto"/>
                                                        <w:left w:val="none" w:sz="0" w:space="0" w:color="auto"/>
                                                        <w:bottom w:val="none" w:sz="0" w:space="0" w:color="auto"/>
                                                        <w:right w:val="none" w:sz="0" w:space="0" w:color="auto"/>
                                                      </w:divBdr>
                                                      <w:divsChild>
                                                        <w:div w:id="7772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479195">
      <w:bodyDiv w:val="1"/>
      <w:marLeft w:val="0"/>
      <w:marRight w:val="0"/>
      <w:marTop w:val="0"/>
      <w:marBottom w:val="0"/>
      <w:divBdr>
        <w:top w:val="none" w:sz="0" w:space="0" w:color="auto"/>
        <w:left w:val="none" w:sz="0" w:space="0" w:color="auto"/>
        <w:bottom w:val="none" w:sz="0" w:space="0" w:color="auto"/>
        <w:right w:val="none" w:sz="0" w:space="0" w:color="auto"/>
      </w:divBdr>
    </w:div>
    <w:div w:id="1790973012">
      <w:bodyDiv w:val="1"/>
      <w:marLeft w:val="0"/>
      <w:marRight w:val="0"/>
      <w:marTop w:val="0"/>
      <w:marBottom w:val="0"/>
      <w:divBdr>
        <w:top w:val="none" w:sz="0" w:space="0" w:color="auto"/>
        <w:left w:val="none" w:sz="0" w:space="0" w:color="auto"/>
        <w:bottom w:val="none" w:sz="0" w:space="0" w:color="auto"/>
        <w:right w:val="none" w:sz="0" w:space="0" w:color="auto"/>
      </w:divBdr>
    </w:div>
    <w:div w:id="1850480523">
      <w:bodyDiv w:val="1"/>
      <w:marLeft w:val="0"/>
      <w:marRight w:val="0"/>
      <w:marTop w:val="0"/>
      <w:marBottom w:val="0"/>
      <w:divBdr>
        <w:top w:val="none" w:sz="0" w:space="0" w:color="auto"/>
        <w:left w:val="none" w:sz="0" w:space="0" w:color="auto"/>
        <w:bottom w:val="none" w:sz="0" w:space="0" w:color="auto"/>
        <w:right w:val="none" w:sz="0" w:space="0" w:color="auto"/>
      </w:divBdr>
      <w:divsChild>
        <w:div w:id="1751655146">
          <w:marLeft w:val="0"/>
          <w:marRight w:val="0"/>
          <w:marTop w:val="0"/>
          <w:marBottom w:val="0"/>
          <w:divBdr>
            <w:top w:val="none" w:sz="0" w:space="0" w:color="auto"/>
            <w:left w:val="none" w:sz="0" w:space="0" w:color="auto"/>
            <w:bottom w:val="none" w:sz="0" w:space="0" w:color="auto"/>
            <w:right w:val="none" w:sz="0" w:space="0" w:color="auto"/>
          </w:divBdr>
        </w:div>
      </w:divsChild>
    </w:div>
    <w:div w:id="188062776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65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olicy-library/policies/pd-2005-0264" TargetMode="External"/><Relationship Id="rId18" Type="http://schemas.openxmlformats.org/officeDocument/2006/relationships/hyperlink" Target="https://education.nsw.gov.au/content/dam/main-education/early-childhood-education/working-in-early-childhood-education/media/documents/Guide_Child_Safe_Standards.pdf" TargetMode="External"/><Relationship Id="rId26" Type="http://schemas.openxmlformats.org/officeDocument/2006/relationships/hyperlink" Target="https://education.nsw.gov.au/epac/reporting-guide" TargetMode="External"/><Relationship Id="rId3" Type="http://schemas.openxmlformats.org/officeDocument/2006/relationships/customXml" Target="../customXml/item3.xml"/><Relationship Id="rId21" Type="http://schemas.openxmlformats.org/officeDocument/2006/relationships/hyperlink" Target="https://www.acecqa.gov.au/sites/default/files/2023-08/PolicyGuidelines_ProvidingAChildSafeEnvironment.pdf" TargetMode="External"/><Relationship Id="rId7" Type="http://schemas.openxmlformats.org/officeDocument/2006/relationships/settings" Target="settings.xml"/><Relationship Id="rId12" Type="http://schemas.openxmlformats.org/officeDocument/2006/relationships/hyperlink" Target="https://education.nsw.gov.au/policy-library/policies/pd-2005-0263" TargetMode="External"/><Relationship Id="rId17" Type="http://schemas.openxmlformats.org/officeDocument/2006/relationships/hyperlink" Target="https://www.kidsafensw.org/" TargetMode="External"/><Relationship Id="rId25" Type="http://schemas.openxmlformats.org/officeDocument/2006/relationships/hyperlink" Target="https://education.nsw.gov.au/policy-library/policies/pd-2005-0263" TargetMode="External"/><Relationship Id="rId2" Type="http://schemas.openxmlformats.org/officeDocument/2006/relationships/customXml" Target="../customXml/item2.xml"/><Relationship Id="rId16" Type="http://schemas.openxmlformats.org/officeDocument/2006/relationships/hyperlink" Target="https://www.acecqa.gov.au/sites/default/files/2023-01/QA2_MinimisingTheRiskOfChildrenBeingMistakenlyLockedInOrOutOfServicePremises.pdf" TargetMode="External"/><Relationship Id="rId20" Type="http://schemas.openxmlformats.org/officeDocument/2006/relationships/hyperlink" Target="https://www.acecqa.gov.au/sites/default/files/2023-08/InfoSheet_EmbeddingTheNationalChildSafePrinciples_1.pdf"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2-0067" TargetMode="External"/><Relationship Id="rId24" Type="http://schemas.openxmlformats.org/officeDocument/2006/relationships/hyperlink" Target="https://reporter.childstory.nsw.gov.au/s/m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ecqa.gov.au/sites/default/files/2023-01/QA2_ActiveSupervision_EnsuringSafetyAndPromotingLearning.pdf" TargetMode="External"/><Relationship Id="rId23" Type="http://schemas.openxmlformats.org/officeDocument/2006/relationships/hyperlink" Target="https://education.nsw.gov.au/policy-library/policies/pd-2002-0067" TargetMode="External"/><Relationship Id="rId28"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yperlink" Target="https://www.snaicc.org.au/wp-content/uploads/2021/06/SNAICC-VACCA-OCS-ChildSafeReport-LR-with-alt-tags-May2021.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tudent-wellbeing/child-protection" TargetMode="External"/><Relationship Id="rId22" Type="http://schemas.openxmlformats.org/officeDocument/2006/relationships/hyperlink" Target="https://www.facs.nsw.gov.au/families/Protecting-kids/reporting-child-at-risk/harm-and-neglect/chapters/signs-of-abuse" TargetMode="External"/><Relationship Id="rId27" Type="http://schemas.openxmlformats.org/officeDocument/2006/relationships/hyperlink" Target="https://www.kidsafensw.org/growplantssafely/"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Pointhasruinedtheformatting xmlns="9fdf1eb9-5653-4747-b8b9-ef26df932de4" xsi:nil="true"/>
    <Added xmlns="9fdf1eb9-5653-4747-b8b9-ef26df932de4">true</Added>
    <lcf76f155ced4ddcb4097134ff3c332f xmlns="9fdf1eb9-5653-4747-b8b9-ef26df932de4">
      <Terms xmlns="http://schemas.microsoft.com/office/infopath/2007/PartnerControls"/>
    </lcf76f155ced4ddcb4097134ff3c332f>
    <TaxCatchAll xmlns="8340bae8-b8c0-4037-b5e0-d9989c768b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7B47B7B71A4B44B96F5380B2F29DA9" ma:contentTypeVersion="21" ma:contentTypeDescription="Create a new document." ma:contentTypeScope="" ma:versionID="d7e70269fd39f2c63c7d7c7007ad3b3d">
  <xsd:schema xmlns:xsd="http://www.w3.org/2001/XMLSchema" xmlns:xs="http://www.w3.org/2001/XMLSchema" xmlns:p="http://schemas.microsoft.com/office/2006/metadata/properties" xmlns:ns2="9fdf1eb9-5653-4747-b8b9-ef26df932de4" xmlns:ns3="8340bae8-b8c0-4037-b5e0-d9989c768bff" targetNamespace="http://schemas.microsoft.com/office/2006/metadata/properties" ma:root="true" ma:fieldsID="7f0cc19737a9e5db38cf70f41e6e2212" ns2:_="" ns3:_="">
    <xsd:import namespace="9fdf1eb9-5653-4747-b8b9-ef26df932de4"/>
    <xsd:import namespace="8340bae8-b8c0-4037-b5e0-d9989c768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SharePointhasruinedtheformatting" minOccurs="0"/>
                <xsd:element ref="ns2:Adde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f1eb9-5653-4747-b8b9-ef26df932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SharePointhasruinedtheformatting" ma:index="21" nillable="true" ma:displayName="SharePoint has ruined the formatting" ma:description="Will send the word doc when required." ma:format="Dropdown" ma:internalName="SharePointhasruinedtheformatting">
      <xsd:simpleType>
        <xsd:restriction base="dms:Text">
          <xsd:maxLength value="255"/>
        </xsd:restriction>
      </xsd:simpleType>
    </xsd:element>
    <xsd:element name="Added" ma:index="22" nillable="true" ma:displayName="Added" ma:default="1" ma:format="Dropdown" ma:internalName="Added">
      <xsd:simpleType>
        <xsd:restriction base="dms:Boolea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bae8-b8c0-4037-b5e0-d9989c768b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3414707-065d-4fb2-9007-8e8ad55fc18f}" ma:internalName="TaxCatchAll" ma:showField="CatchAllData" ma:web="8340bae8-b8c0-4037-b5e0-d9989c768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D33291-F401-48CD-80FC-21DBD2C509DF}">
  <ds:schemaRefs>
    <ds:schemaRef ds:uri="http://schemas.microsoft.com/sharepoint/v3/contenttype/forms"/>
  </ds:schemaRefs>
</ds:datastoreItem>
</file>

<file path=customXml/itemProps2.xml><?xml version="1.0" encoding="utf-8"?>
<ds:datastoreItem xmlns:ds="http://schemas.openxmlformats.org/officeDocument/2006/customXml" ds:itemID="{D33B3E51-CF9A-4132-8A00-E5BAEBC113FD}">
  <ds:schemaRefs>
    <ds:schemaRef ds:uri="http://schemas.openxmlformats.org/officeDocument/2006/bibliography"/>
  </ds:schemaRefs>
</ds:datastoreItem>
</file>

<file path=customXml/itemProps3.xml><?xml version="1.0" encoding="utf-8"?>
<ds:datastoreItem xmlns:ds="http://schemas.openxmlformats.org/officeDocument/2006/customXml" ds:itemID="{C451D824-E197-43B8-838F-5AE38B761AB7}">
  <ds:schemaRefs>
    <ds:schemaRef ds:uri="http://schemas.microsoft.com/office/2006/metadata/properties"/>
    <ds:schemaRef ds:uri="http://schemas.microsoft.com/office/infopath/2007/PartnerControls"/>
    <ds:schemaRef ds:uri="9fdf1eb9-5653-4747-b8b9-ef26df932de4"/>
    <ds:schemaRef ds:uri="8340bae8-b8c0-4037-b5e0-d9989c768bff"/>
  </ds:schemaRefs>
</ds:datastoreItem>
</file>

<file path=customXml/itemProps4.xml><?xml version="1.0" encoding="utf-8"?>
<ds:datastoreItem xmlns:ds="http://schemas.openxmlformats.org/officeDocument/2006/customXml" ds:itemID="{ACBC47DB-4975-49C7-9D0A-CC03DE358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f1eb9-5653-4747-b8b9-ef26df932de4"/>
    <ds:schemaRef ds:uri="8340bae8-b8c0-4037-b5e0-d9989c76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2429</Words>
  <Characters>13377</Characters>
  <Application>Microsoft Office Word</Application>
  <DocSecurity>0</DocSecurity>
  <Lines>367</Lines>
  <Paragraphs>160</Paragraphs>
  <ScaleCrop>false</ScaleCrop>
  <Manager/>
  <Company/>
  <LinksUpToDate>false</LinksUpToDate>
  <CharactersWithSpaces>15780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and operating department preschool guidelines</dc:title>
  <dc:subject/>
  <dc:creator/>
  <cp:keywords/>
  <dc:description/>
  <cp:lastModifiedBy/>
  <cp:revision>5</cp:revision>
  <dcterms:created xsi:type="dcterms:W3CDTF">2020-11-26T06:02:00Z</dcterms:created>
  <dcterms:modified xsi:type="dcterms:W3CDTF">2024-02-27T00:52:00Z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0x010100697B47B7B71A4B44B96F5380B2F29DA9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y fmtid="{D5CDD505-2E9C-101B-9397-08002B2CF9AE}" pid="8" name="GrammarlyDocumentId">
    <vt:lpwstr>94cf7b88b921a0ffdf48dcd5b8c588183b02b99bba597fa582c10ae0888a5a01</vt:lpwstr>
  </property>
</Properties>
</file>